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720669125"/>
      </w:sdtPr>
      <w:sdtEndPr/>
      <w:sdtContent>
        <w:p w14:paraId="00000001"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49185946"/>
      </w:sdtPr>
      <w:sdtEndPr/>
      <w:sdtContent>
        <w:p w14:paraId="00000002"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11 – Tossups</w:t>
          </w:r>
        </w:p>
      </w:sdtContent>
    </w:sdt>
    <w:sdt>
      <w:sdtPr>
        <w:tag w:val="goog_rdk_2"/>
        <w:id w:val="290793063"/>
      </w:sdtPr>
      <w:sdtEndPr/>
      <w:sdtContent>
        <w:p w14:paraId="00000003" w14:textId="77777777" w:rsidR="0045620D" w:rsidRDefault="00517B13">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627391884"/>
      </w:sdtPr>
      <w:sdtEndPr/>
      <w:sdtContent>
        <w:p w14:paraId="00000004" w14:textId="77777777" w:rsidR="0045620D" w:rsidRDefault="00517B13">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main group of figures from this painting were re-used for the artist's later print </w:t>
          </w:r>
          <w:r>
            <w:rPr>
              <w:rFonts w:ascii="Times New Roman" w:eastAsia="Times New Roman" w:hAnsi="Times New Roman" w:cs="Times New Roman"/>
              <w:i/>
              <w:color w:val="000000"/>
              <w:sz w:val="24"/>
              <w:szCs w:val="24"/>
            </w:rPr>
            <w:t>The Barricade</w:t>
          </w:r>
          <w:r>
            <w:rPr>
              <w:rFonts w:ascii="Times New Roman" w:eastAsia="Times New Roman" w:hAnsi="Times New Roman" w:cs="Times New Roman"/>
              <w:color w:val="000000"/>
              <w:sz w:val="24"/>
              <w:szCs w:val="24"/>
            </w:rPr>
            <w:t>. A 1993 London exhibition that included period photographs by François Aubert brought the Boston and Mannheim versions of this painting together with the National Gallery's own fragmentary version. Julian Barnes highlighted the unusual turned-out angles o</w:t>
          </w:r>
          <w:r>
            <w:rPr>
              <w:rFonts w:ascii="Times New Roman" w:eastAsia="Times New Roman" w:hAnsi="Times New Roman" w:cs="Times New Roman"/>
              <w:color w:val="000000"/>
              <w:sz w:val="24"/>
              <w:szCs w:val="24"/>
            </w:rPr>
            <w:t>f the feet of the men on the right of this painting, whose print was banned in the Second Empire due to those men's French-looking uniforms. A crowd peers over a stone wall to watch the title action of this painting. In this painting, the title leader wear</w:t>
          </w:r>
          <w:r>
            <w:rPr>
              <w:rFonts w:ascii="Times New Roman" w:eastAsia="Times New Roman" w:hAnsi="Times New Roman" w:cs="Times New Roman"/>
              <w:color w:val="000000"/>
              <w:sz w:val="24"/>
              <w:szCs w:val="24"/>
            </w:rPr>
            <w:t xml:space="preserve">s a sombrero that some critics have likened to a halo. This painting was heavily influenced by </w:t>
          </w:r>
          <w:r>
            <w:rPr>
              <w:rFonts w:ascii="Times New Roman" w:eastAsia="Times New Roman" w:hAnsi="Times New Roman" w:cs="Times New Roman"/>
              <w:i/>
              <w:color w:val="000000"/>
              <w:sz w:val="24"/>
              <w:szCs w:val="24"/>
            </w:rPr>
            <w:t>The Third of May, 1808</w:t>
          </w:r>
          <w:r>
            <w:rPr>
              <w:rFonts w:ascii="Times New Roman" w:eastAsia="Times New Roman" w:hAnsi="Times New Roman" w:cs="Times New Roman"/>
              <w:color w:val="000000"/>
              <w:sz w:val="24"/>
              <w:szCs w:val="24"/>
            </w:rPr>
            <w:t>. For 10 points, name this Édouard Manet painting in which a firing squad kills the title Emperor of Mexico.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Execution</w:t>
          </w:r>
          <w:r>
            <w:rPr>
              <w:rFonts w:ascii="Times New Roman" w:eastAsia="Times New Roman" w:hAnsi="Times New Roman" w:cs="Times New Roman"/>
              <w:i/>
              <w:color w:val="000000"/>
              <w:sz w:val="24"/>
              <w:szCs w:val="24"/>
            </w:rPr>
            <w:t xml:space="preserve"> of Emper</w:t>
          </w:r>
          <w:r>
            <w:rPr>
              <w:rFonts w:ascii="Times New Roman" w:eastAsia="Times New Roman" w:hAnsi="Times New Roman" w:cs="Times New Roman"/>
              <w:i/>
              <w:color w:val="000000"/>
              <w:sz w:val="24"/>
              <w:szCs w:val="24"/>
            </w:rPr>
            <w:t xml:space="preserve">or </w:t>
          </w:r>
          <w:r>
            <w:rPr>
              <w:rFonts w:ascii="Times New Roman" w:eastAsia="Times New Roman" w:hAnsi="Times New Roman" w:cs="Times New Roman"/>
              <w:b/>
              <w:i/>
              <w:color w:val="000000"/>
              <w:sz w:val="24"/>
              <w:szCs w:val="24"/>
              <w:u w:val="single"/>
            </w:rPr>
            <w:t>Maximilian</w:t>
          </w:r>
          <w:r>
            <w:rPr>
              <w:rFonts w:ascii="Times New Roman" w:eastAsia="Times New Roman" w:hAnsi="Times New Roman" w:cs="Times New Roman"/>
              <w:i/>
              <w:color w:val="000000"/>
              <w:sz w:val="24"/>
              <w:szCs w:val="24"/>
            </w:rPr>
            <w:t xml:space="preserve"> I</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Bentley&gt;</w:t>
          </w:r>
        </w:p>
      </w:sdtContent>
    </w:sdt>
    <w:sdt>
      <w:sdtPr>
        <w:tag w:val="goog_rdk_4"/>
        <w:id w:val="-243493935"/>
      </w:sdtPr>
      <w:sdtEndPr/>
      <w:sdtContent>
        <w:p w14:paraId="00000005" w14:textId="77777777" w:rsidR="0045620D" w:rsidRDefault="00517B13">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338206239"/>
      </w:sdtPr>
      <w:sdtEndPr/>
      <w:sdtContent>
        <w:p w14:paraId="00000006"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Viggo Brun used one of these methods to prove the existence of his namesake constant. The </w:t>
          </w:r>
          <w:proofErr w:type="spellStart"/>
          <w:r>
            <w:rPr>
              <w:rFonts w:ascii="Times New Roman" w:eastAsia="Times New Roman" w:hAnsi="Times New Roman" w:cs="Times New Roman"/>
              <w:color w:val="000000"/>
              <w:sz w:val="24"/>
              <w:szCs w:val="24"/>
            </w:rPr>
            <w:t>Bombieri-Vinogradov</w:t>
          </w:r>
          <w:proofErr w:type="spellEnd"/>
          <w:r>
            <w:rPr>
              <w:rFonts w:ascii="Times New Roman" w:eastAsia="Times New Roman" w:hAnsi="Times New Roman" w:cs="Times New Roman"/>
              <w:color w:val="000000"/>
              <w:sz w:val="24"/>
              <w:szCs w:val="24"/>
            </w:rPr>
            <w:t xml:space="preserve"> theorem, which estimates the error in Dirichlet's theorem, was proven using a “large” one of the</w:t>
          </w:r>
          <w:r>
            <w:rPr>
              <w:rFonts w:ascii="Times New Roman" w:eastAsia="Times New Roman" w:hAnsi="Times New Roman" w:cs="Times New Roman"/>
              <w:color w:val="000000"/>
              <w:sz w:val="24"/>
              <w:szCs w:val="24"/>
            </w:rPr>
            <w:t xml:space="preserve">se methods. The size of a set is expressed as a sum involving the Möbius function in the Legendre identity, which is the basis for many of these methods such as one named for </w:t>
          </w:r>
          <w:proofErr w:type="spellStart"/>
          <w:r>
            <w:rPr>
              <w:rFonts w:ascii="Times New Roman" w:eastAsia="Times New Roman" w:hAnsi="Times New Roman" w:cs="Times New Roman"/>
              <w:color w:val="000000"/>
              <w:sz w:val="24"/>
              <w:szCs w:val="24"/>
            </w:rPr>
            <w:t>Atle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Selberg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Yitang</w:t>
          </w:r>
          <w:proofErr w:type="spellEnd"/>
          <w:r>
            <w:rPr>
              <w:rFonts w:ascii="Times New Roman" w:eastAsia="Times New Roman" w:hAnsi="Times New Roman" w:cs="Times New Roman"/>
              <w:color w:val="000000"/>
              <w:sz w:val="24"/>
              <w:szCs w:val="24"/>
            </w:rPr>
            <w:t xml:space="preserve"> Zhang used these methods to prove the bounded gaps conjectur</w:t>
          </w:r>
          <w:r>
            <w:rPr>
              <w:rFonts w:ascii="Times New Roman" w:eastAsia="Times New Roman" w:hAnsi="Times New Roman" w:cs="Times New Roman"/>
              <w:color w:val="000000"/>
              <w:sz w:val="24"/>
              <w:szCs w:val="24"/>
            </w:rPr>
            <w:t>e. These methods are called “combinatorial” when they are based on the inclusion-exclusion principle. Modern methods named for Sundaram and Atkin improve upon an ancient one of these methods in which multiples of small integers are successively removed fro</w:t>
          </w:r>
          <w:r>
            <w:rPr>
              <w:rFonts w:ascii="Times New Roman" w:eastAsia="Times New Roman" w:hAnsi="Times New Roman" w:cs="Times New Roman"/>
              <w:color w:val="000000"/>
              <w:sz w:val="24"/>
              <w:szCs w:val="24"/>
            </w:rPr>
            <w:t>m a sample set until only the prime numbers remain. For 10 points, name these methods of constructing specific subsets of the natural numbers, one of which is named for Eratosthenes.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sieve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French&gt;</w:t>
          </w:r>
        </w:p>
      </w:sdtContent>
    </w:sdt>
    <w:sdt>
      <w:sdtPr>
        <w:tag w:val="goog_rdk_6"/>
        <w:id w:val="1710298631"/>
      </w:sdtPr>
      <w:sdtEndPr/>
      <w:sdtContent>
        <w:p w14:paraId="00000007"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rPr>
              <w:rFonts w:ascii="Times New Roman" w:eastAsia="Times New Roman" w:hAnsi="Times New Roman" w:cs="Times New Roman"/>
              <w:color w:val="000000"/>
              <w:sz w:val="24"/>
              <w:szCs w:val="24"/>
            </w:rPr>
          </w:pPr>
        </w:p>
      </w:sdtContent>
    </w:sdt>
    <w:sdt>
      <w:sdtPr>
        <w:tag w:val="goog_rdk_7"/>
        <w:id w:val="1550414182"/>
      </w:sdtPr>
      <w:sdtEndPr/>
      <w:sdtContent>
        <w:p w14:paraId="00000008" w14:textId="77777777" w:rsidR="0045620D" w:rsidRDefault="00517B13">
          <w:pPr>
            <w:keepLines/>
            <w:widowControl w:val="0"/>
            <w:tabs>
              <w:tab w:val="left" w:pos="482"/>
              <w:tab w:val="left" w:pos="3819"/>
              <w:tab w:val="left" w:pos="4800"/>
              <w:tab w:val="left" w:pos="26989"/>
              <w:tab w:val="left" w:pos="27773"/>
              <w:tab w:val="left" w:pos="29539"/>
              <w:tab w:val="left" w:pos="29812"/>
              <w:tab w:val="left" w:pos="30879"/>
            </w:tabs>
            <w:spacing w:after="0" w:line="240" w:lineRule="auto"/>
            <w:rPr>
              <w:rFonts w:ascii="Times New Roman" w:eastAsia="Times New Roman" w:hAnsi="Times New Roman" w:cs="Times New Roman"/>
              <w:color w:val="000000"/>
              <w:sz w:val="24"/>
              <w:szCs w:val="24"/>
            </w:rPr>
          </w:pPr>
        </w:p>
      </w:sdtContent>
    </w:sdt>
    <w:sdt>
      <w:sdtPr>
        <w:tag w:val="goog_rdk_10"/>
        <w:id w:val="1311136955"/>
      </w:sdtPr>
      <w:sdtEndPr/>
      <w:sdtContent>
        <w:p w14:paraId="00000009" w14:textId="77777777" w:rsidR="0045620D" w:rsidRDefault="00517B1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One poem dedicated to this entity claimed that three parts of it “will have me caress my Lisette”, “pin flowers to her ruff”, and “lead her to joyful lawns”. Portions of this entity were dedicated to “opinion”, “virtue”, and “rewards”, while others cele</w:t>
          </w:r>
          <w:r>
            <w:rPr>
              <w:rFonts w:ascii="Times New Roman" w:eastAsia="Times New Roman" w:hAnsi="Times New Roman" w:cs="Times New Roman"/>
              <w:color w:val="000000"/>
              <w:sz w:val="24"/>
              <w:szCs w:val="24"/>
            </w:rPr>
            <w:t xml:space="preserve">brated oat, onion, and rye. This entity was constructed by a committee including the poet Fabre </w:t>
          </w:r>
          <w:proofErr w:type="spellStart"/>
          <w:r>
            <w:rPr>
              <w:rFonts w:ascii="Times New Roman" w:eastAsia="Times New Roman" w:hAnsi="Times New Roman" w:cs="Times New Roman"/>
              <w:color w:val="000000"/>
              <w:sz w:val="24"/>
              <w:szCs w:val="24"/>
            </w:rPr>
            <w:t>d'Églantine</w:t>
          </w:r>
          <w:proofErr w:type="spellEnd"/>
          <w:r>
            <w:rPr>
              <w:rFonts w:ascii="Times New Roman" w:eastAsia="Times New Roman" w:hAnsi="Times New Roman" w:cs="Times New Roman"/>
              <w:color w:val="000000"/>
              <w:sz w:val="24"/>
              <w:szCs w:val="24"/>
            </w:rPr>
            <w:t>, who oversaw naming, and Joseph-Louis Lagrange, who was in charge of its mathematical aspects. A series of portions of this entity were named for we</w:t>
          </w:r>
          <w:r>
            <w:rPr>
              <w:rFonts w:ascii="Times New Roman" w:eastAsia="Times New Roman" w:hAnsi="Times New Roman" w:cs="Times New Roman"/>
              <w:color w:val="000000"/>
              <w:sz w:val="24"/>
              <w:szCs w:val="24"/>
            </w:rPr>
            <w:t xml:space="preserve">ather conditions, including </w:t>
          </w:r>
          <w:proofErr w:type="spellStart"/>
          <w:r>
            <w:rPr>
              <w:rFonts w:ascii="Times New Roman" w:eastAsia="Times New Roman" w:hAnsi="Times New Roman" w:cs="Times New Roman"/>
              <w:color w:val="000000"/>
              <w:sz w:val="24"/>
              <w:szCs w:val="24"/>
            </w:rPr>
            <w:t>Nivôse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Pluviôse</w:t>
          </w:r>
          <w:proofErr w:type="spellEnd"/>
          <w:r>
            <w:rPr>
              <w:rFonts w:ascii="Times New Roman" w:eastAsia="Times New Roman" w:hAnsi="Times New Roman" w:cs="Times New Roman"/>
              <w:color w:val="000000"/>
              <w:sz w:val="24"/>
              <w:szCs w:val="24"/>
            </w:rPr>
            <w:t>. Working conditions were worsened by this entity's use of cycles of ten days instead of traditional weeks. This entity officially began on September 22, 1792. For 10 points, name this entity in which Thermido</w:t>
          </w:r>
          <w:r>
            <w:rPr>
              <w:rFonts w:ascii="Times New Roman" w:eastAsia="Times New Roman" w:hAnsi="Times New Roman" w:cs="Times New Roman"/>
              <w:color w:val="000000"/>
              <w:sz w:val="24"/>
              <w:szCs w:val="24"/>
            </w:rPr>
            <w:t xml:space="preserve">r and </w:t>
          </w:r>
          <w:proofErr w:type="spellStart"/>
          <w:r>
            <w:rPr>
              <w:rFonts w:ascii="Times New Roman" w:eastAsia="Times New Roman" w:hAnsi="Times New Roman" w:cs="Times New Roman"/>
              <w:color w:val="000000"/>
              <w:sz w:val="24"/>
              <w:szCs w:val="24"/>
            </w:rPr>
            <w:t>Fructidor</w:t>
          </w:r>
          <w:proofErr w:type="spellEnd"/>
          <w:r>
            <w:rPr>
              <w:rFonts w:ascii="Times New Roman" w:eastAsia="Times New Roman" w:hAnsi="Times New Roman" w:cs="Times New Roman"/>
              <w:color w:val="000000"/>
              <w:sz w:val="24"/>
              <w:szCs w:val="24"/>
            </w:rPr>
            <w:t xml:space="preserve"> replaced July and August.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French Republican Calendar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French Revolutionary Calendar</w:t>
          </w:r>
          <w:r>
            <w:rPr>
              <w:rFonts w:ascii="Times New Roman" w:eastAsia="Times New Roman" w:hAnsi="Times New Roman" w:cs="Times New Roman"/>
              <w:color w:val="000000"/>
              <w:sz w:val="24"/>
              <w:szCs w:val="24"/>
            </w:rPr>
            <w:t xml:space="preserve">, prompt on </w:t>
          </w:r>
          <w:sdt>
            <w:sdtPr>
              <w:tag w:val="goog_rdk_8"/>
              <w:id w:val="-1306856425"/>
            </w:sdtPr>
            <w:sdtEndPr/>
            <w:sdtContent/>
          </w:sdt>
          <w:sdt>
            <w:sdtPr>
              <w:tag w:val="goog_rdk_9"/>
              <w:id w:val="2127811416"/>
            </w:sdtPr>
            <w:sdtEndPr/>
            <w:sdtContent/>
          </w:sdt>
          <w:r>
            <w:rPr>
              <w:rFonts w:ascii="Times New Roman" w:eastAsia="Times New Roman" w:hAnsi="Times New Roman" w:cs="Times New Roman"/>
              <w:color w:val="000000"/>
              <w:sz w:val="24"/>
              <w:szCs w:val="24"/>
              <w:u w:val="single"/>
            </w:rPr>
            <w:t>French Calendar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Revolutionary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Republican</w:t>
          </w:r>
          <w:r>
            <w:rPr>
              <w:rFonts w:ascii="Times New Roman" w:eastAsia="Times New Roman" w:hAnsi="Times New Roman" w:cs="Times New Roman"/>
              <w:color w:val="000000"/>
              <w:sz w:val="24"/>
              <w:szCs w:val="24"/>
            </w:rPr>
            <w:t xml:space="preserve"> calendar, </w:t>
          </w:r>
          <w:r>
            <w:rPr>
              <w:rFonts w:ascii="Times New Roman" w:eastAsia="Times New Roman" w:hAnsi="Times New Roman" w:cs="Times New Roman"/>
              <w:color w:val="000000"/>
              <w:sz w:val="24"/>
              <w:szCs w:val="24"/>
              <w:u w:val="single"/>
            </w:rPr>
            <w:t>calendar</w:t>
          </w:r>
          <w:r>
            <w:rPr>
              <w:rFonts w:ascii="Times New Roman" w:eastAsia="Times New Roman" w:hAnsi="Times New Roman" w:cs="Times New Roman"/>
              <w:color w:val="000000"/>
              <w:sz w:val="24"/>
              <w:szCs w:val="24"/>
            </w:rPr>
            <w:t xml:space="preserve"> in general]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11"/>
        <w:id w:val="-1490704031"/>
      </w:sdtPr>
      <w:sdtEndPr/>
      <w:sdtContent>
        <w:p w14:paraId="0000000A"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ER notation</w:t>
          </w:r>
          <w:r>
            <w:rPr>
              <w:rFonts w:ascii="Times New Roman" w:eastAsia="Times New Roman" w:hAnsi="Times New Roman" w:cs="Times New Roman"/>
              <w:color w:val="000000"/>
              <w:sz w:val="24"/>
              <w:szCs w:val="24"/>
            </w:rPr>
            <w:t xml:space="preserve"> for this technique was developed by Testa and </w:t>
          </w:r>
          <w:proofErr w:type="spellStart"/>
          <w:r>
            <w:rPr>
              <w:rFonts w:ascii="Times New Roman" w:eastAsia="Times New Roman" w:hAnsi="Times New Roman" w:cs="Times New Roman"/>
              <w:color w:val="000000"/>
              <w:sz w:val="24"/>
              <w:szCs w:val="24"/>
            </w:rPr>
            <w:t>Reinmuth</w:t>
          </w:r>
          <w:proofErr w:type="spellEnd"/>
          <w:r>
            <w:rPr>
              <w:rFonts w:ascii="Times New Roman" w:eastAsia="Times New Roman" w:hAnsi="Times New Roman" w:cs="Times New Roman"/>
              <w:color w:val="000000"/>
              <w:sz w:val="24"/>
              <w:szCs w:val="24"/>
            </w:rPr>
            <w:t>. Three conjoined upright cylinders make up an apparatus invented by August Wilhelm von Hofmann for performing this technique on water. To prevent chlorine from reacting in solu</w:t>
          </w:r>
          <w:r>
            <w:rPr>
              <w:rFonts w:ascii="Times New Roman" w:eastAsia="Times New Roman" w:hAnsi="Times New Roman" w:cs="Times New Roman"/>
              <w:color w:val="000000"/>
              <w:sz w:val="24"/>
              <w:szCs w:val="24"/>
            </w:rPr>
            <w:t xml:space="preserve">tion, Hamilton </w:t>
          </w:r>
          <w:proofErr w:type="spellStart"/>
          <w:r>
            <w:rPr>
              <w:rFonts w:ascii="Times New Roman" w:eastAsia="Times New Roman" w:hAnsi="Times New Roman" w:cs="Times New Roman"/>
              <w:color w:val="000000"/>
              <w:sz w:val="24"/>
              <w:szCs w:val="24"/>
            </w:rPr>
            <w:t>Castner</w:t>
          </w:r>
          <w:proofErr w:type="spellEnd"/>
          <w:r>
            <w:rPr>
              <w:rFonts w:ascii="Times New Roman" w:eastAsia="Times New Roman" w:hAnsi="Times New Roman" w:cs="Times New Roman"/>
              <w:color w:val="000000"/>
              <w:sz w:val="24"/>
              <w:szCs w:val="24"/>
            </w:rPr>
            <w:t xml:space="preserve"> employed mercury in this technique and received a patent before founding a company with Austrian chemist Karl Kellner. Using this technique on heavy water over a palladium substrate, Fleischmann and Pons dubiously claimed the excess </w:t>
          </w:r>
          <w:r>
            <w:rPr>
              <w:rFonts w:ascii="Times New Roman" w:eastAsia="Times New Roman" w:hAnsi="Times New Roman" w:cs="Times New Roman"/>
              <w:color w:val="000000"/>
              <w:sz w:val="24"/>
              <w:szCs w:val="24"/>
            </w:rPr>
            <w:t xml:space="preserve">heat was due to cold fusion. This technique was used by Humphry Davy to isolate potassium from potash. Mechanistic reactions using it are analyzed with cyclic voltammetry. For 10 points, name this technique that isolates chemical products by applying a DC </w:t>
          </w:r>
          <w:r>
            <w:rPr>
              <w:rFonts w:ascii="Times New Roman" w:eastAsia="Times New Roman" w:hAnsi="Times New Roman" w:cs="Times New Roman"/>
              <w:color w:val="000000"/>
              <w:sz w:val="24"/>
              <w:szCs w:val="24"/>
            </w:rPr>
            <w:t>current.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electrolysis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Chemistry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12"/>
        <w:id w:val="1037937281"/>
      </w:sdtPr>
      <w:sdtEndPr/>
      <w:sdtContent>
        <w:p w14:paraId="0000000B"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2011060768"/>
      </w:sdtPr>
      <w:sdtEndPr/>
      <w:sdtContent>
        <w:p w14:paraId="0000000C"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1998 play by Mark Ravenhill intertwines a prequel to a play by this author with a plot about a gay and a lesbian couple each trying to raise a baby. In a play by this author, a character</w:t>
          </w:r>
          <w:r>
            <w:rPr>
              <w:rFonts w:ascii="Times New Roman" w:eastAsia="Times New Roman" w:hAnsi="Times New Roman" w:cs="Times New Roman"/>
              <w:color w:val="000000"/>
              <w:sz w:val="24"/>
              <w:szCs w:val="24"/>
            </w:rPr>
            <w:t xml:space="preserve"> remarks that “the people the world takes seriously” are “dull people” after commenting on the “astounding stupidity of optimism.” In another play by this author, an old lady ridicules another character for being born “in a handbag.” A man in a play by thi</w:t>
          </w:r>
          <w:r>
            <w:rPr>
              <w:rFonts w:ascii="Times New Roman" w:eastAsia="Times New Roman" w:hAnsi="Times New Roman" w:cs="Times New Roman"/>
              <w:color w:val="000000"/>
              <w:sz w:val="24"/>
              <w:szCs w:val="24"/>
            </w:rPr>
            <w:t xml:space="preserve">s author is rumored to be having an affair with Mrs. </w:t>
          </w:r>
          <w:proofErr w:type="spellStart"/>
          <w:r>
            <w:rPr>
              <w:rFonts w:ascii="Times New Roman" w:eastAsia="Times New Roman" w:hAnsi="Times New Roman" w:cs="Times New Roman"/>
              <w:color w:val="000000"/>
              <w:sz w:val="24"/>
              <w:szCs w:val="24"/>
            </w:rPr>
            <w:t>Erlynne</w:t>
          </w:r>
          <w:proofErr w:type="spellEnd"/>
          <w:r>
            <w:rPr>
              <w:rFonts w:ascii="Times New Roman" w:eastAsia="Times New Roman" w:hAnsi="Times New Roman" w:cs="Times New Roman"/>
              <w:color w:val="000000"/>
              <w:sz w:val="24"/>
              <w:szCs w:val="24"/>
            </w:rPr>
            <w:t>, who never tells the title character that she is her long-lost mother. In a play by this author, a character avoids social obligations by visiting the imaginary “permanent invalid” Bunbury. For 1</w:t>
          </w:r>
          <w:r>
            <w:rPr>
              <w:rFonts w:ascii="Times New Roman" w:eastAsia="Times New Roman" w:hAnsi="Times New Roman" w:cs="Times New Roman"/>
              <w:color w:val="000000"/>
              <w:sz w:val="24"/>
              <w:szCs w:val="24"/>
            </w:rPr>
            <w:t xml:space="preserve">0 points, name this author of </w:t>
          </w:r>
          <w:r>
            <w:rPr>
              <w:rFonts w:ascii="Times New Roman" w:eastAsia="Times New Roman" w:hAnsi="Times New Roman" w:cs="Times New Roman"/>
              <w:i/>
              <w:color w:val="000000"/>
              <w:sz w:val="24"/>
              <w:szCs w:val="24"/>
            </w:rPr>
            <w:t>Lady Windermere's Fan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Importance of Being Earnest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Oscar </w:t>
          </w:r>
          <w:r>
            <w:rPr>
              <w:rFonts w:ascii="Times New Roman" w:eastAsia="Times New Roman" w:hAnsi="Times New Roman" w:cs="Times New Roman"/>
              <w:b/>
              <w:color w:val="000000"/>
              <w:sz w:val="24"/>
              <w:szCs w:val="24"/>
              <w:u w:val="single"/>
            </w:rPr>
            <w:t>Wilde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French&gt;</w:t>
          </w:r>
        </w:p>
      </w:sdtContent>
    </w:sdt>
    <w:sdt>
      <w:sdtPr>
        <w:tag w:val="goog_rdk_14"/>
        <w:id w:val="-671951461"/>
      </w:sdtPr>
      <w:sdtEndPr/>
      <w:sdtContent>
        <w:p w14:paraId="0000000D"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313373933"/>
      </w:sdtPr>
      <w:sdtEndPr/>
      <w:sdtContent>
        <w:p w14:paraId="0000000E"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 proposal to build a highway across this island originally included several sections to be built on causeways off its coast due to the complex nature of property rights on this island. That road is projected to pass around the land of the </w:t>
          </w:r>
          <w:proofErr w:type="spellStart"/>
          <w:r>
            <w:rPr>
              <w:rFonts w:ascii="Times New Roman" w:eastAsia="Times New Roman" w:hAnsi="Times New Roman" w:cs="Times New Roman"/>
              <w:color w:val="000000"/>
              <w:sz w:val="24"/>
              <w:szCs w:val="24"/>
            </w:rPr>
            <w:t>Baduy</w:t>
          </w:r>
          <w:proofErr w:type="spellEnd"/>
          <w:r>
            <w:rPr>
              <w:rFonts w:ascii="Times New Roman" w:eastAsia="Times New Roman" w:hAnsi="Times New Roman" w:cs="Times New Roman"/>
              <w:color w:val="000000"/>
              <w:sz w:val="24"/>
              <w:szCs w:val="24"/>
            </w:rPr>
            <w:t>, this i</w:t>
          </w:r>
          <w:r>
            <w:rPr>
              <w:rFonts w:ascii="Times New Roman" w:eastAsia="Times New Roman" w:hAnsi="Times New Roman" w:cs="Times New Roman"/>
              <w:color w:val="000000"/>
              <w:sz w:val="24"/>
              <w:szCs w:val="24"/>
            </w:rPr>
            <w:t xml:space="preserve">sland's last uncontacted people, and through a city on this island nicknamed “Solo”. The sacred volcano of Mt. Bromo is located in this island's </w:t>
          </w:r>
          <w:proofErr w:type="spellStart"/>
          <w:r>
            <w:rPr>
              <w:rFonts w:ascii="Times New Roman" w:eastAsia="Times New Roman" w:hAnsi="Times New Roman" w:cs="Times New Roman"/>
              <w:color w:val="000000"/>
              <w:sz w:val="24"/>
              <w:szCs w:val="24"/>
            </w:rPr>
            <w:t>Tengger</w:t>
          </w:r>
          <w:proofErr w:type="spellEnd"/>
          <w:r>
            <w:rPr>
              <w:rFonts w:ascii="Times New Roman" w:eastAsia="Times New Roman" w:hAnsi="Times New Roman" w:cs="Times New Roman"/>
              <w:color w:val="000000"/>
              <w:sz w:val="24"/>
              <w:szCs w:val="24"/>
            </w:rPr>
            <w:t xml:space="preserve"> Mountain chain, the home of much of its Hindu community. This island's port of Surabaya contains a brid</w:t>
          </w:r>
          <w:r>
            <w:rPr>
              <w:rFonts w:ascii="Times New Roman" w:eastAsia="Times New Roman" w:hAnsi="Times New Roman" w:cs="Times New Roman"/>
              <w:color w:val="000000"/>
              <w:sz w:val="24"/>
              <w:szCs w:val="24"/>
            </w:rPr>
            <w:t>ge to the smaller island of Madura. The city of Yogyakarta is one of two on this island that makes up its own province. Buddhists on this island worship at the massive shrine of Borobudur. For 10 points, name this most populous island in Indonesia, the hom</w:t>
          </w:r>
          <w:r>
            <w:rPr>
              <w:rFonts w:ascii="Times New Roman" w:eastAsia="Times New Roman" w:hAnsi="Times New Roman" w:cs="Times New Roman"/>
              <w:color w:val="000000"/>
              <w:sz w:val="24"/>
              <w:szCs w:val="24"/>
            </w:rPr>
            <w:t>e of its capital of Jakarta.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Java</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Jawa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World - Myers&gt;</w:t>
          </w:r>
        </w:p>
      </w:sdtContent>
    </w:sdt>
    <w:sdt>
      <w:sdtPr>
        <w:tag w:val="goog_rdk_16"/>
        <w:id w:val="1110091396"/>
      </w:sdtPr>
      <w:sdtEndPr/>
      <w:sdtContent>
        <w:p w14:paraId="0000000F"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8"/>
        <w:id w:val="-1283807132"/>
      </w:sdtPr>
      <w:sdtEndPr/>
      <w:sdtContent>
        <w:p w14:paraId="00000010"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One character in this play decides to go to medical school after seeing a boy get his head split open in a sledding accident. A play by </w:t>
          </w:r>
          <w:sdt>
            <w:sdtPr>
              <w:tag w:val="goog_rdk_17"/>
              <w:id w:val="2109531655"/>
            </w:sdtPr>
            <w:sdtEndPr/>
            <w:sdtContent/>
          </w:sdt>
          <w:r>
            <w:rPr>
              <w:rFonts w:ascii="Times New Roman" w:eastAsia="Times New Roman" w:hAnsi="Times New Roman" w:cs="Times New Roman"/>
              <w:color w:val="000000"/>
              <w:sz w:val="24"/>
              <w:szCs w:val="24"/>
            </w:rPr>
            <w:t>Bruce Norris</w:t>
          </w:r>
          <w:r>
            <w:rPr>
              <w:rFonts w:ascii="Times New Roman" w:eastAsia="Times New Roman" w:hAnsi="Times New Roman" w:cs="Times New Roman"/>
              <w:color w:val="000000"/>
              <w:sz w:val="24"/>
              <w:szCs w:val="24"/>
            </w:rPr>
            <w:t xml:space="preserve"> chronicles t</w:t>
          </w:r>
          <w:r>
            <w:rPr>
              <w:rFonts w:ascii="Times New Roman" w:eastAsia="Times New Roman" w:hAnsi="Times New Roman" w:cs="Times New Roman"/>
              <w:color w:val="000000"/>
              <w:sz w:val="24"/>
              <w:szCs w:val="24"/>
            </w:rPr>
            <w:t xml:space="preserve">he immediate aftermath of this play's action. A character in this play who carries a newspaper article about a bombing with her, Wilhelmina Johnson, was cut from most performances. One character in this play gives his grandmother a too-large gardening hat </w:t>
          </w:r>
          <w:r>
            <w:rPr>
              <w:rFonts w:ascii="Times New Roman" w:eastAsia="Times New Roman" w:hAnsi="Times New Roman" w:cs="Times New Roman"/>
              <w:color w:val="000000"/>
              <w:sz w:val="24"/>
              <w:szCs w:val="24"/>
            </w:rPr>
            <w:t>that she subsequently wears anyway. A nickname meaning “one for whom bread is not enough” is given to one character in this play by her boyfriend. One character in this play shouts “it expresses me!” about a plant that her granddaughter, Beneatha, was abou</w:t>
          </w:r>
          <w:r>
            <w:rPr>
              <w:rFonts w:ascii="Times New Roman" w:eastAsia="Times New Roman" w:hAnsi="Times New Roman" w:cs="Times New Roman"/>
              <w:color w:val="000000"/>
              <w:sz w:val="24"/>
              <w:szCs w:val="24"/>
            </w:rPr>
            <w:t>t to discard. In this play, the Clybourne Park Improvement Association attempts to prevent the Younger family from moving into their neighborhood. For 10 points, name this most famous play of Lorraine Hansberry.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A </w:t>
          </w:r>
          <w:r>
            <w:rPr>
              <w:rFonts w:ascii="Times New Roman" w:eastAsia="Times New Roman" w:hAnsi="Times New Roman" w:cs="Times New Roman"/>
              <w:b/>
              <w:i/>
              <w:color w:val="000000"/>
              <w:sz w:val="24"/>
              <w:szCs w:val="24"/>
              <w:u w:val="single"/>
            </w:rPr>
            <w:t>Raisin in the Sun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w:t>
          </w:r>
          <w:r>
            <w:rPr>
              <w:rFonts w:ascii="Lucida Bright" w:eastAsia="Lucida Bright" w:hAnsi="Lucida Bright" w:cs="Lucida Bright"/>
              <w:i/>
              <w:color w:val="000000"/>
              <w:sz w:val="18"/>
              <w:szCs w:val="18"/>
            </w:rPr>
            <w:t>ican - Myers&gt;</w:t>
          </w:r>
        </w:p>
      </w:sdtContent>
    </w:sdt>
    <w:sdt>
      <w:sdtPr>
        <w:tag w:val="goog_rdk_19"/>
        <w:id w:val="1764877132"/>
      </w:sdtPr>
      <w:sdtEndPr/>
      <w:sdtContent>
        <w:p w14:paraId="00000011"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1347670865"/>
      </w:sdtPr>
      <w:sdtEndPr/>
      <w:sdtContent>
        <w:p w14:paraId="00000012"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Both the standard form of this instrument and a “low” form of it are used in Charpentier's </w:t>
          </w:r>
          <w:proofErr w:type="spellStart"/>
          <w:r>
            <w:rPr>
              <w:rFonts w:ascii="Times New Roman" w:eastAsia="Times New Roman" w:hAnsi="Times New Roman" w:cs="Times New Roman"/>
              <w:i/>
              <w:color w:val="000000"/>
              <w:sz w:val="24"/>
              <w:szCs w:val="24"/>
            </w:rPr>
            <w:t>Te</w:t>
          </w:r>
          <w:proofErr w:type="spellEnd"/>
          <w:r>
            <w:rPr>
              <w:rFonts w:ascii="Times New Roman" w:eastAsia="Times New Roman" w:hAnsi="Times New Roman" w:cs="Times New Roman"/>
              <w:i/>
              <w:color w:val="000000"/>
              <w:sz w:val="24"/>
              <w:szCs w:val="24"/>
            </w:rPr>
            <w:t xml:space="preserve"> Deum</w:t>
          </w:r>
          <w:r>
            <w:rPr>
              <w:rFonts w:ascii="Times New Roman" w:eastAsia="Times New Roman" w:hAnsi="Times New Roman" w:cs="Times New Roman"/>
              <w:color w:val="000000"/>
              <w:sz w:val="24"/>
              <w:szCs w:val="24"/>
            </w:rPr>
            <w:t xml:space="preserve">. This instrument is now used to play a D major excerpt from the semi-opera </w:t>
          </w:r>
          <w:r>
            <w:rPr>
              <w:rFonts w:ascii="Times New Roman" w:eastAsia="Times New Roman" w:hAnsi="Times New Roman" w:cs="Times New Roman"/>
              <w:i/>
              <w:color w:val="000000"/>
              <w:sz w:val="24"/>
              <w:szCs w:val="24"/>
            </w:rPr>
            <w:t>The Island Princess</w:t>
          </w:r>
          <w:r>
            <w:rPr>
              <w:rFonts w:ascii="Times New Roman" w:eastAsia="Times New Roman" w:hAnsi="Times New Roman" w:cs="Times New Roman"/>
              <w:color w:val="000000"/>
              <w:sz w:val="24"/>
              <w:szCs w:val="24"/>
            </w:rPr>
            <w:t>. A popular arrangement by Henry Wood adds strings and this instrument to a piece by the first organist of the rebuilt St Paul's Cathedral. The most prolific Bar</w:t>
          </w:r>
          <w:r>
            <w:rPr>
              <w:rFonts w:ascii="Times New Roman" w:eastAsia="Times New Roman" w:hAnsi="Times New Roman" w:cs="Times New Roman"/>
              <w:color w:val="000000"/>
              <w:sz w:val="24"/>
              <w:szCs w:val="24"/>
            </w:rPr>
            <w:t xml:space="preserve">oque era composer for this instrument was Giuseppe </w:t>
          </w:r>
          <w:proofErr w:type="spellStart"/>
          <w:r>
            <w:rPr>
              <w:rFonts w:ascii="Times New Roman" w:eastAsia="Times New Roman" w:hAnsi="Times New Roman" w:cs="Times New Roman"/>
              <w:color w:val="000000"/>
              <w:sz w:val="24"/>
              <w:szCs w:val="24"/>
            </w:rPr>
            <w:t>Torelli</w:t>
          </w:r>
          <w:proofErr w:type="spellEnd"/>
          <w:r>
            <w:rPr>
              <w:rFonts w:ascii="Times New Roman" w:eastAsia="Times New Roman" w:hAnsi="Times New Roman" w:cs="Times New Roman"/>
              <w:color w:val="000000"/>
              <w:sz w:val="24"/>
              <w:szCs w:val="24"/>
            </w:rPr>
            <w:t xml:space="preserve">. The third movement of the second Brandenburg concerto opens with a solo in its </w:t>
          </w:r>
          <w:proofErr w:type="spellStart"/>
          <w:r>
            <w:rPr>
              <w:rFonts w:ascii="Times New Roman" w:eastAsia="Times New Roman" w:hAnsi="Times New Roman" w:cs="Times New Roman"/>
              <w:i/>
              <w:color w:val="000000"/>
              <w:sz w:val="24"/>
              <w:szCs w:val="24"/>
            </w:rPr>
            <w:t>clarino</w:t>
          </w:r>
          <w:proofErr w:type="spellEnd"/>
          <w:r>
            <w:rPr>
              <w:rFonts w:ascii="Times New Roman" w:eastAsia="Times New Roman" w:hAnsi="Times New Roman" w:cs="Times New Roman"/>
              <w:color w:val="000000"/>
              <w:sz w:val="24"/>
              <w:szCs w:val="24"/>
            </w:rPr>
            <w:t xml:space="preserve"> register, though its “piccolo” variety is often used instead. A piece misattributed to Purcell is a “Tune” ti</w:t>
          </w:r>
          <w:r>
            <w:rPr>
              <w:rFonts w:ascii="Times New Roman" w:eastAsia="Times New Roman" w:hAnsi="Times New Roman" w:cs="Times New Roman"/>
              <w:color w:val="000000"/>
              <w:sz w:val="24"/>
              <w:szCs w:val="24"/>
            </w:rPr>
            <w:t xml:space="preserve">tled for this instrument by Jeremiah Clarke, whose </w:t>
          </w:r>
          <w:r>
            <w:rPr>
              <w:rFonts w:ascii="Times New Roman" w:eastAsia="Times New Roman" w:hAnsi="Times New Roman" w:cs="Times New Roman"/>
              <w:i/>
              <w:color w:val="000000"/>
              <w:sz w:val="24"/>
              <w:szCs w:val="24"/>
            </w:rPr>
            <w:t>Prince of Denmark's March</w:t>
          </w:r>
          <w:r>
            <w:rPr>
              <w:rFonts w:ascii="Times New Roman" w:eastAsia="Times New Roman" w:hAnsi="Times New Roman" w:cs="Times New Roman"/>
              <w:color w:val="000000"/>
              <w:sz w:val="24"/>
              <w:szCs w:val="24"/>
            </w:rPr>
            <w:t xml:space="preserve"> is often named for it. For 10 points, name this instrument with a popular namesake </w:t>
          </w:r>
          <w:r>
            <w:rPr>
              <w:rFonts w:ascii="Times New Roman" w:eastAsia="Times New Roman" w:hAnsi="Times New Roman" w:cs="Times New Roman"/>
              <w:i/>
              <w:color w:val="000000"/>
              <w:sz w:val="24"/>
              <w:szCs w:val="24"/>
            </w:rPr>
            <w:t>Voluntary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trumpet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21"/>
        <w:id w:val="707078121"/>
      </w:sdtPr>
      <w:sdtEndPr/>
      <w:sdtContent>
        <w:p w14:paraId="00000013"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2"/>
        <w:id w:val="1969315946"/>
      </w:sdtPr>
      <w:sdtEndPr/>
      <w:sdtContent>
        <w:p w14:paraId="00000014" w14:textId="77777777" w:rsidR="0045620D" w:rsidRDefault="00517B1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In </w:t>
          </w:r>
          <w:r>
            <w:rPr>
              <w:rFonts w:ascii="Times New Roman" w:eastAsia="Times New Roman" w:hAnsi="Times New Roman" w:cs="Times New Roman"/>
              <w:i/>
              <w:color w:val="000000"/>
              <w:sz w:val="24"/>
              <w:szCs w:val="24"/>
            </w:rPr>
            <w:t>The Indissoluble Link</w:t>
          </w:r>
          <w:r>
            <w:rPr>
              <w:rFonts w:ascii="Times New Roman" w:eastAsia="Times New Roman" w:hAnsi="Times New Roman" w:cs="Times New Roman"/>
              <w:color w:val="000000"/>
              <w:sz w:val="24"/>
              <w:szCs w:val="24"/>
            </w:rPr>
            <w:t>, one thinker f</w:t>
          </w:r>
          <w:r>
            <w:rPr>
              <w:rFonts w:ascii="Times New Roman" w:eastAsia="Times New Roman" w:hAnsi="Times New Roman" w:cs="Times New Roman"/>
              <w:color w:val="000000"/>
              <w:sz w:val="24"/>
              <w:szCs w:val="24"/>
            </w:rPr>
            <w:t xml:space="preserve">rom this century argued that a return to the principles of Muhammad's era would strengthen an Islamic state. The </w:t>
          </w:r>
          <w:r>
            <w:rPr>
              <w:rFonts w:ascii="Times New Roman" w:eastAsia="Times New Roman" w:hAnsi="Times New Roman" w:cs="Times New Roman"/>
              <w:i/>
              <w:color w:val="000000"/>
              <w:sz w:val="24"/>
              <w:szCs w:val="24"/>
            </w:rPr>
            <w:t>Theology of Unity</w:t>
          </w:r>
          <w:r>
            <w:rPr>
              <w:rFonts w:ascii="Times New Roman" w:eastAsia="Times New Roman" w:hAnsi="Times New Roman" w:cs="Times New Roman"/>
              <w:color w:val="000000"/>
              <w:sz w:val="24"/>
              <w:szCs w:val="24"/>
            </w:rPr>
            <w:t>, published during this century, argued for the incorporation of scientific methods into the interpretation of the Quran. Duri</w:t>
          </w:r>
          <w:r>
            <w:rPr>
              <w:rFonts w:ascii="Times New Roman" w:eastAsia="Times New Roman" w:hAnsi="Times New Roman" w:cs="Times New Roman"/>
              <w:color w:val="000000"/>
              <w:sz w:val="24"/>
              <w:szCs w:val="24"/>
            </w:rPr>
            <w:t xml:space="preserve">ng this century, Jamaluddin al-Afghani was expelled from 4 different countries for his dissenting writings and Muhammad </w:t>
          </w:r>
          <w:proofErr w:type="spellStart"/>
          <w:r>
            <w:rPr>
              <w:rFonts w:ascii="Times New Roman" w:eastAsia="Times New Roman" w:hAnsi="Times New Roman" w:cs="Times New Roman"/>
              <w:color w:val="000000"/>
              <w:sz w:val="24"/>
              <w:szCs w:val="24"/>
            </w:rPr>
            <w:t>Abduh</w:t>
          </w:r>
          <w:proofErr w:type="spellEnd"/>
          <w:r>
            <w:rPr>
              <w:rFonts w:ascii="Times New Roman" w:eastAsia="Times New Roman" w:hAnsi="Times New Roman" w:cs="Times New Roman"/>
              <w:color w:val="000000"/>
              <w:sz w:val="24"/>
              <w:szCs w:val="24"/>
            </w:rPr>
            <w:t xml:space="preserve"> enraged traditionalists by adding new texts to the curriculum of Al-Azhar University. In a rebellion during this century, Muhammad</w:t>
          </w:r>
          <w:r>
            <w:rPr>
              <w:rFonts w:ascii="Times New Roman" w:eastAsia="Times New Roman" w:hAnsi="Times New Roman" w:cs="Times New Roman"/>
              <w:color w:val="000000"/>
              <w:sz w:val="24"/>
              <w:szCs w:val="24"/>
            </w:rPr>
            <w:t xml:space="preserve"> Ahmad declared himself the Mahdi and founded a state in modern Sudan. The government of Persia executed the Bab and imprisoned his pupil, </w:t>
          </w:r>
          <w:proofErr w:type="spellStart"/>
          <w:r>
            <w:rPr>
              <w:rFonts w:ascii="Times New Roman" w:eastAsia="Times New Roman" w:hAnsi="Times New Roman" w:cs="Times New Roman"/>
              <w:color w:val="000000"/>
              <w:sz w:val="24"/>
              <w:szCs w:val="24"/>
            </w:rPr>
            <w:t>Baha'ullah</w:t>
          </w:r>
          <w:proofErr w:type="spellEnd"/>
          <w:r>
            <w:rPr>
              <w:rFonts w:ascii="Times New Roman" w:eastAsia="Times New Roman" w:hAnsi="Times New Roman" w:cs="Times New Roman"/>
              <w:color w:val="000000"/>
              <w:sz w:val="24"/>
              <w:szCs w:val="24"/>
            </w:rPr>
            <w:t xml:space="preserve">, during this century. For 10 </w:t>
          </w:r>
          <w:proofErr w:type="spellStart"/>
          <w:r>
            <w:rPr>
              <w:rFonts w:ascii="Times New Roman" w:eastAsia="Times New Roman" w:hAnsi="Times New Roman" w:cs="Times New Roman"/>
              <w:color w:val="000000"/>
              <w:sz w:val="24"/>
              <w:szCs w:val="24"/>
            </w:rPr>
            <w:t>poitns</w:t>
          </w:r>
          <w:proofErr w:type="spellEnd"/>
          <w:r>
            <w:rPr>
              <w:rFonts w:ascii="Times New Roman" w:eastAsia="Times New Roman" w:hAnsi="Times New Roman" w:cs="Times New Roman"/>
              <w:color w:val="000000"/>
              <w:sz w:val="24"/>
              <w:szCs w:val="24"/>
            </w:rPr>
            <w:t xml:space="preserve">, name this century during which Islamic Modernism was founded and had </w:t>
          </w:r>
          <w:r>
            <w:rPr>
              <w:rFonts w:ascii="Times New Roman" w:eastAsia="Times New Roman" w:hAnsi="Times New Roman" w:cs="Times New Roman"/>
              <w:color w:val="000000"/>
              <w:sz w:val="24"/>
              <w:szCs w:val="24"/>
            </w:rPr>
            <w:t>to accommodate the British annexation of Egypt.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19th</w:t>
          </w:r>
          <w:r>
            <w:rPr>
              <w:rFonts w:ascii="Times New Roman" w:eastAsia="Times New Roman" w:hAnsi="Times New Roman" w:cs="Times New Roman"/>
              <w:color w:val="000000"/>
              <w:sz w:val="24"/>
              <w:szCs w:val="24"/>
            </w:rPr>
            <w:t xml:space="preserve"> century [accept </w:t>
          </w:r>
          <w:r>
            <w:rPr>
              <w:rFonts w:ascii="Times New Roman" w:eastAsia="Times New Roman" w:hAnsi="Times New Roman" w:cs="Times New Roman"/>
              <w:b/>
              <w:color w:val="000000"/>
              <w:sz w:val="24"/>
              <w:szCs w:val="24"/>
              <w:u w:val="single"/>
            </w:rPr>
            <w:t>1800s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13th</w:t>
          </w:r>
          <w:r>
            <w:rPr>
              <w:rFonts w:ascii="Times New Roman" w:eastAsia="Times New Roman" w:hAnsi="Times New Roman" w:cs="Times New Roman"/>
              <w:color w:val="000000"/>
              <w:sz w:val="24"/>
              <w:szCs w:val="24"/>
            </w:rPr>
            <w:t xml:space="preserve"> century Hijri, </w:t>
          </w:r>
          <w:r>
            <w:rPr>
              <w:rFonts w:ascii="Times New Roman" w:eastAsia="Times New Roman" w:hAnsi="Times New Roman" w:cs="Times New Roman"/>
              <w:b/>
              <w:color w:val="000000"/>
              <w:sz w:val="24"/>
              <w:szCs w:val="24"/>
              <w:u w:val="single"/>
            </w:rPr>
            <w:t>1200s</w:t>
          </w:r>
          <w:r>
            <w:rPr>
              <w:rFonts w:ascii="Times New Roman" w:eastAsia="Times New Roman" w:hAnsi="Times New Roman" w:cs="Times New Roman"/>
              <w:color w:val="000000"/>
              <w:sz w:val="24"/>
              <w:szCs w:val="24"/>
            </w:rPr>
            <w:t xml:space="preserve"> Hijri]</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Non-Christian/Bible Religion - Myers&gt;</w:t>
          </w:r>
        </w:p>
      </w:sdtContent>
    </w:sdt>
    <w:sdt>
      <w:sdtPr>
        <w:tag w:val="goog_rdk_23"/>
        <w:id w:val="438877299"/>
      </w:sdtPr>
      <w:sdtEndPr/>
      <w:sdtContent>
        <w:p w14:paraId="00000015" w14:textId="77777777" w:rsidR="0045620D" w:rsidRDefault="00517B1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49849932"/>
      </w:sdtPr>
      <w:sdtEndPr/>
      <w:sdtContent>
        <w:p w14:paraId="00000016"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On the recommendation of campaign manager John </w:t>
          </w:r>
          <w:proofErr w:type="spellStart"/>
          <w:r>
            <w:rPr>
              <w:rFonts w:ascii="Times New Roman" w:eastAsia="Times New Roman" w:hAnsi="Times New Roman" w:cs="Times New Roman"/>
              <w:color w:val="000000"/>
              <w:sz w:val="24"/>
              <w:szCs w:val="24"/>
            </w:rPr>
            <w:t>Bestman</w:t>
          </w:r>
          <w:proofErr w:type="spellEnd"/>
          <w:r>
            <w:rPr>
              <w:rFonts w:ascii="Times New Roman" w:eastAsia="Times New Roman" w:hAnsi="Times New Roman" w:cs="Times New Roman"/>
              <w:color w:val="000000"/>
              <w:sz w:val="24"/>
              <w:szCs w:val="24"/>
            </w:rPr>
            <w:t>, one politician from this country had pictures of her in both traditional dress and Western attire distributed during her first successful election campaign. That woman had run for president in 198</w:t>
          </w:r>
          <w:r>
            <w:rPr>
              <w:rFonts w:ascii="Times New Roman" w:eastAsia="Times New Roman" w:hAnsi="Times New Roman" w:cs="Times New Roman"/>
              <w:color w:val="000000"/>
              <w:sz w:val="24"/>
              <w:szCs w:val="24"/>
            </w:rPr>
            <w:t xml:space="preserve">5 before being arrested after a coup attempt by Thomas </w:t>
          </w:r>
          <w:proofErr w:type="spellStart"/>
          <w:r>
            <w:rPr>
              <w:rFonts w:ascii="Times New Roman" w:eastAsia="Times New Roman" w:hAnsi="Times New Roman" w:cs="Times New Roman"/>
              <w:color w:val="000000"/>
              <w:sz w:val="24"/>
              <w:szCs w:val="24"/>
            </w:rPr>
            <w:t>Quiwonkpa</w:t>
          </w:r>
          <w:proofErr w:type="spellEnd"/>
          <w:r>
            <w:rPr>
              <w:rFonts w:ascii="Times New Roman" w:eastAsia="Times New Roman" w:hAnsi="Times New Roman" w:cs="Times New Roman"/>
              <w:color w:val="000000"/>
              <w:sz w:val="24"/>
              <w:szCs w:val="24"/>
            </w:rPr>
            <w:t>. The ex-wife of one former president of this country, Jewel, currently serves as this country's vice president. One activist who staged “pray-ins” in this country famously asked “Does a bulle</w:t>
          </w:r>
          <w:r>
            <w:rPr>
              <w:rFonts w:ascii="Times New Roman" w:eastAsia="Times New Roman" w:hAnsi="Times New Roman" w:cs="Times New Roman"/>
              <w:color w:val="000000"/>
              <w:sz w:val="24"/>
              <w:szCs w:val="24"/>
            </w:rPr>
            <w:t xml:space="preserve">t know the difference between Christian and Muslim?” That activist, who is widely credited with helping end this country's civil war, shared the 2011 Nobel prize with </w:t>
          </w:r>
          <w:proofErr w:type="spellStart"/>
          <w:r>
            <w:rPr>
              <w:rFonts w:ascii="Times New Roman" w:eastAsia="Times New Roman" w:hAnsi="Times New Roman" w:cs="Times New Roman"/>
              <w:color w:val="000000"/>
              <w:sz w:val="24"/>
              <w:szCs w:val="24"/>
            </w:rPr>
            <w:t>Tawakkol</w:t>
          </w:r>
          <w:proofErr w:type="spellEnd"/>
          <w:r>
            <w:rPr>
              <w:rFonts w:ascii="Times New Roman" w:eastAsia="Times New Roman" w:hAnsi="Times New Roman" w:cs="Times New Roman"/>
              <w:color w:val="000000"/>
              <w:sz w:val="24"/>
              <w:szCs w:val="24"/>
            </w:rPr>
            <w:t xml:space="preserve"> Karman. </w:t>
          </w:r>
          <w:proofErr w:type="spellStart"/>
          <w:r>
            <w:rPr>
              <w:rFonts w:ascii="Times New Roman" w:eastAsia="Times New Roman" w:hAnsi="Times New Roman" w:cs="Times New Roman"/>
              <w:color w:val="000000"/>
              <w:sz w:val="24"/>
              <w:szCs w:val="24"/>
            </w:rPr>
            <w:t>Leymah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Gbowee</w:t>
          </w:r>
          <w:proofErr w:type="spellEnd"/>
          <w:r>
            <w:rPr>
              <w:rFonts w:ascii="Times New Roman" w:eastAsia="Times New Roman" w:hAnsi="Times New Roman" w:cs="Times New Roman"/>
              <w:color w:val="000000"/>
              <w:sz w:val="24"/>
              <w:szCs w:val="24"/>
            </w:rPr>
            <w:t xml:space="preserve"> is from this country, which elected Ellen Johnson Sirleaf,</w:t>
          </w:r>
          <w:r>
            <w:rPr>
              <w:rFonts w:ascii="Times New Roman" w:eastAsia="Times New Roman" w:hAnsi="Times New Roman" w:cs="Times New Roman"/>
              <w:color w:val="000000"/>
              <w:sz w:val="24"/>
              <w:szCs w:val="24"/>
            </w:rPr>
            <w:t xml:space="preserve"> Africa's first female head of government. For 10 points, name this West African country established by freed American slaves.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Liberia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Myers&gt;</w:t>
          </w:r>
        </w:p>
      </w:sdtContent>
    </w:sdt>
    <w:sdt>
      <w:sdtPr>
        <w:tag w:val="goog_rdk_25"/>
        <w:id w:val="-1774008646"/>
      </w:sdtPr>
      <w:sdtEndPr/>
      <w:sdtContent>
        <w:p w14:paraId="00000017"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6"/>
        <w:id w:val="898400548"/>
      </w:sdtPr>
      <w:sdtEndPr/>
      <w:sdtContent>
        <w:p w14:paraId="00000018"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The </w:t>
          </w:r>
          <w:proofErr w:type="spellStart"/>
          <w:r>
            <w:rPr>
              <w:rFonts w:ascii="Times New Roman" w:eastAsia="Times New Roman" w:hAnsi="Times New Roman" w:cs="Times New Roman"/>
              <w:color w:val="000000"/>
              <w:sz w:val="24"/>
              <w:szCs w:val="24"/>
            </w:rPr>
            <w:t>Bugonia</w:t>
          </w:r>
          <w:proofErr w:type="spellEnd"/>
          <w:r>
            <w:rPr>
              <w:rFonts w:ascii="Times New Roman" w:eastAsia="Times New Roman" w:hAnsi="Times New Roman" w:cs="Times New Roman"/>
              <w:color w:val="000000"/>
              <w:sz w:val="24"/>
              <w:szCs w:val="24"/>
            </w:rPr>
            <w:t xml:space="preserve"> was a ritual based on the belief that these animals arose from cow's</w:t>
          </w:r>
          <w:r>
            <w:rPr>
              <w:rFonts w:ascii="Times New Roman" w:eastAsia="Times New Roman" w:hAnsi="Times New Roman" w:cs="Times New Roman"/>
              <w:color w:val="000000"/>
              <w:sz w:val="24"/>
              <w:szCs w:val="24"/>
            </w:rPr>
            <w:t xml:space="preserve"> carcasses. Priestesses of Demeter and Artemis at Ephesus were named after this animal. The </w:t>
          </w:r>
          <w:proofErr w:type="spellStart"/>
          <w:r>
            <w:rPr>
              <w:rFonts w:ascii="Times New Roman" w:eastAsia="Times New Roman" w:hAnsi="Times New Roman" w:cs="Times New Roman"/>
              <w:color w:val="000000"/>
              <w:sz w:val="24"/>
              <w:szCs w:val="24"/>
            </w:rPr>
            <w:t>Thriae</w:t>
          </w:r>
          <w:proofErr w:type="spellEnd"/>
          <w:r>
            <w:rPr>
              <w:rFonts w:ascii="Times New Roman" w:eastAsia="Times New Roman" w:hAnsi="Times New Roman" w:cs="Times New Roman"/>
              <w:color w:val="000000"/>
              <w:sz w:val="24"/>
              <w:szCs w:val="24"/>
            </w:rPr>
            <w:t xml:space="preserve"> were goddesses who took the form of these animals. Proteus gave instructions to recreate these animals to Eurydice's killer after her sisters killed all of t</w:t>
          </w:r>
          <w:r>
            <w:rPr>
              <w:rFonts w:ascii="Times New Roman" w:eastAsia="Times New Roman" w:hAnsi="Times New Roman" w:cs="Times New Roman"/>
              <w:color w:val="000000"/>
              <w:sz w:val="24"/>
              <w:szCs w:val="24"/>
            </w:rPr>
            <w:t>hem, to punish him. Mycenaean tholoi tombs are named for structures that these animals inhabit. Aristaeus was the first human to domesticate these animals, which Vergil compared to the Carthaginians in a simile from the Aeneid. Odysseus used a substance ma</w:t>
          </w:r>
          <w:r>
            <w:rPr>
              <w:rFonts w:ascii="Times New Roman" w:eastAsia="Times New Roman" w:hAnsi="Times New Roman" w:cs="Times New Roman"/>
              <w:color w:val="000000"/>
              <w:sz w:val="24"/>
              <w:szCs w:val="24"/>
            </w:rPr>
            <w:t>de by these animals to protect himself from the Harpies' song, and Daedalus used a substance produced by these insects to create wings for him and his son, Icarus. For 10 points name these insects that produce wax and honey.</w:t>
          </w:r>
          <w:r>
            <w:rPr>
              <w:rFonts w:ascii="Times New Roman" w:eastAsia="Times New Roman" w:hAnsi="Times New Roman" w:cs="Times New Roman"/>
              <w:color w:val="000000"/>
              <w:sz w:val="24"/>
              <w:szCs w:val="24"/>
            </w:rPr>
            <w:br/>
            <w:t>ANSWER: honey</w:t>
          </w:r>
          <w:r>
            <w:rPr>
              <w:rFonts w:ascii="Times New Roman" w:eastAsia="Times New Roman" w:hAnsi="Times New Roman" w:cs="Times New Roman"/>
              <w:b/>
              <w:color w:val="000000"/>
              <w:sz w:val="24"/>
              <w:szCs w:val="24"/>
              <w:u w:val="single"/>
            </w:rPr>
            <w:t>bee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RMP Greek/Roman Myth - Rao - </w:t>
          </w:r>
          <w:proofErr w:type="spellStart"/>
          <w:r>
            <w:rPr>
              <w:rFonts w:ascii="Lucida Bright" w:eastAsia="Lucida Bright" w:hAnsi="Lucida Bright" w:cs="Lucida Bright"/>
              <w:i/>
              <w:color w:val="000000"/>
              <w:sz w:val="18"/>
              <w:szCs w:val="18"/>
            </w:rPr>
            <w:t>Pothuraju</w:t>
          </w:r>
          <w:proofErr w:type="spellEnd"/>
          <w:r>
            <w:rPr>
              <w:rFonts w:ascii="Lucida Bright" w:eastAsia="Lucida Bright" w:hAnsi="Lucida Bright" w:cs="Lucida Bright"/>
              <w:i/>
              <w:color w:val="000000"/>
              <w:sz w:val="18"/>
              <w:szCs w:val="18"/>
            </w:rPr>
            <w:t>&gt;</w:t>
          </w:r>
        </w:p>
      </w:sdtContent>
    </w:sdt>
    <w:sdt>
      <w:sdtPr>
        <w:tag w:val="goog_rdk_27"/>
        <w:id w:val="-1934660680"/>
      </w:sdtPr>
      <w:sdtEndPr/>
      <w:sdtContent>
        <w:p w14:paraId="00000019"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8"/>
        <w:id w:val="-811483802"/>
      </w:sdtPr>
      <w:sdtEndPr/>
      <w:sdtContent>
        <w:p w14:paraId="0000001A"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In the libretto to an opera by this composer, an asterisk marks where a pair of lovers kiss. A villain in another opera of this composer dismisses heaven as an “old wives' tale” while singing that he “believ</w:t>
          </w:r>
          <w:r>
            <w:rPr>
              <w:rFonts w:ascii="Times New Roman" w:eastAsia="Times New Roman" w:hAnsi="Times New Roman" w:cs="Times New Roman"/>
              <w:color w:val="000000"/>
              <w:sz w:val="24"/>
              <w:szCs w:val="24"/>
            </w:rPr>
            <w:t>es in an evil God.” He closed his final opera with a fugue proclaiming “Everything in the world is a jest.” Though not Cesar Cui, one of this composer's characters sings the Ave Maria after recalling a family servant's “Willow Song.” A storm opens that ope</w:t>
          </w:r>
          <w:r>
            <w:rPr>
              <w:rFonts w:ascii="Times New Roman" w:eastAsia="Times New Roman" w:hAnsi="Times New Roman" w:cs="Times New Roman"/>
              <w:color w:val="000000"/>
              <w:sz w:val="24"/>
              <w:szCs w:val="24"/>
            </w:rPr>
            <w:t xml:space="preserve">ra by this composer, which is titled for a governor of Cyprus. The last two libretti written by Arrigo Boito were for operas by this composer, one of which was based on scenes from </w:t>
          </w:r>
          <w:r>
            <w:rPr>
              <w:rFonts w:ascii="Times New Roman" w:eastAsia="Times New Roman" w:hAnsi="Times New Roman" w:cs="Times New Roman"/>
              <w:i/>
              <w:color w:val="000000"/>
              <w:sz w:val="24"/>
              <w:szCs w:val="24"/>
            </w:rPr>
            <w:t>Henry IV</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Merry Wives of Windsor</w:t>
          </w:r>
          <w:r>
            <w:rPr>
              <w:rFonts w:ascii="Times New Roman" w:eastAsia="Times New Roman" w:hAnsi="Times New Roman" w:cs="Times New Roman"/>
              <w:color w:val="000000"/>
              <w:sz w:val="24"/>
              <w:szCs w:val="24"/>
            </w:rPr>
            <w:t xml:space="preserve">. For 10 points, name this composer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i/>
              <w:color w:val="000000"/>
              <w:sz w:val="24"/>
              <w:szCs w:val="24"/>
            </w:rPr>
            <w:t>Otello</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Falstaff</w:t>
          </w:r>
          <w:r>
            <w:rPr>
              <w:rFonts w:ascii="Times New Roman" w:eastAsia="Times New Roman" w:hAnsi="Times New Roman" w:cs="Times New Roman"/>
              <w:color w:val="000000"/>
              <w:sz w:val="24"/>
              <w:szCs w:val="24"/>
            </w:rPr>
            <w:t xml:space="preserve">, also known for </w:t>
          </w:r>
          <w:r>
            <w:rPr>
              <w:rFonts w:ascii="Times New Roman" w:eastAsia="Times New Roman" w:hAnsi="Times New Roman" w:cs="Times New Roman"/>
              <w:i/>
              <w:color w:val="000000"/>
              <w:sz w:val="24"/>
              <w:szCs w:val="24"/>
            </w:rPr>
            <w:t>Rigoletto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Giuseppe </w:t>
          </w:r>
          <w:r>
            <w:rPr>
              <w:rFonts w:ascii="Times New Roman" w:eastAsia="Times New Roman" w:hAnsi="Times New Roman" w:cs="Times New Roman"/>
              <w:b/>
              <w:color w:val="000000"/>
              <w:sz w:val="24"/>
              <w:szCs w:val="24"/>
              <w:u w:val="single"/>
            </w:rPr>
            <w:t>Verdi</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Opera - Smith&gt;</w:t>
          </w:r>
        </w:p>
      </w:sdtContent>
    </w:sdt>
    <w:sdt>
      <w:sdtPr>
        <w:tag w:val="goog_rdk_29"/>
        <w:id w:val="1322691491"/>
      </w:sdtPr>
      <w:sdtEndPr/>
      <w:sdtContent>
        <w:p w14:paraId="0000001B"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0"/>
        <w:id w:val="-520392471"/>
      </w:sdtPr>
      <w:sdtEndPr/>
      <w:sdtContent>
        <w:p w14:paraId="0000001C" w14:textId="77777777" w:rsidR="0045620D" w:rsidRDefault="00517B1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The </w:t>
          </w:r>
          <w:proofErr w:type="spellStart"/>
          <w:r>
            <w:rPr>
              <w:rFonts w:ascii="Times New Roman" w:eastAsia="Times New Roman" w:hAnsi="Times New Roman" w:cs="Times New Roman"/>
              <w:color w:val="000000"/>
              <w:sz w:val="24"/>
              <w:szCs w:val="24"/>
            </w:rPr>
            <w:t>adMLP</w:t>
          </w:r>
          <w:proofErr w:type="spellEnd"/>
          <w:r>
            <w:rPr>
              <w:rFonts w:ascii="Times New Roman" w:eastAsia="Times New Roman" w:hAnsi="Times New Roman" w:cs="Times New Roman"/>
              <w:color w:val="000000"/>
              <w:sz w:val="24"/>
              <w:szCs w:val="24"/>
            </w:rPr>
            <w:t xml:space="preserve"> sequence found in Adenovirus is used to study this process. </w:t>
          </w:r>
          <w:proofErr w:type="spellStart"/>
          <w:r>
            <w:rPr>
              <w:rFonts w:ascii="Times New Roman" w:eastAsia="Times New Roman" w:hAnsi="Times New Roman" w:cs="Times New Roman"/>
              <w:color w:val="000000"/>
              <w:sz w:val="24"/>
              <w:szCs w:val="24"/>
            </w:rPr>
            <w:t>Ptac</w:t>
          </w:r>
          <w:proofErr w:type="spellEnd"/>
          <w:r>
            <w:rPr>
              <w:rFonts w:ascii="Times New Roman" w:eastAsia="Times New Roman" w:hAnsi="Times New Roman" w:cs="Times New Roman"/>
              <w:color w:val="000000"/>
              <w:sz w:val="24"/>
              <w:szCs w:val="24"/>
            </w:rPr>
            <w:t xml:space="preserve">, which is derived from </w:t>
          </w:r>
          <w:r>
            <w:rPr>
              <w:rFonts w:ascii="Times New Roman" w:eastAsia="Times New Roman" w:hAnsi="Times New Roman" w:cs="Times New Roman"/>
              <w:i/>
              <w:color w:val="000000"/>
              <w:sz w:val="24"/>
              <w:szCs w:val="24"/>
            </w:rPr>
            <w:t>E. Coli</w:t>
          </w:r>
          <w:r>
            <w:rPr>
              <w:rFonts w:ascii="Times New Roman" w:eastAsia="Times New Roman" w:hAnsi="Times New Roman" w:cs="Times New Roman"/>
              <w:color w:val="000000"/>
              <w:sz w:val="24"/>
              <w:szCs w:val="24"/>
            </w:rPr>
            <w:t>, is used to upregulate this process. “Gene 1” i</w:t>
          </w:r>
          <w:r>
            <w:rPr>
              <w:rFonts w:ascii="Times New Roman" w:eastAsia="Times New Roman" w:hAnsi="Times New Roman" w:cs="Times New Roman"/>
              <w:color w:val="000000"/>
              <w:sz w:val="24"/>
              <w:szCs w:val="24"/>
            </w:rPr>
            <w:t>n the T7 phage genome codes a protein that is used to perform this process in vitro. “Scrunching” is observed during a form of this process known as “abortive initiation.” A specific example of this process can be upregulated synthetically by IPTG or organ</w:t>
          </w:r>
          <w:r>
            <w:rPr>
              <w:rFonts w:ascii="Times New Roman" w:eastAsia="Times New Roman" w:hAnsi="Times New Roman" w:cs="Times New Roman"/>
              <w:color w:val="000000"/>
              <w:sz w:val="24"/>
              <w:szCs w:val="24"/>
            </w:rPr>
            <w:t xml:space="preserve">ically by production of CAP. Rut sites can bind to rho factors to end this process. In bacteria, the </w:t>
          </w:r>
          <w:proofErr w:type="spellStart"/>
          <w:r>
            <w:rPr>
              <w:rFonts w:ascii="Times New Roman" w:eastAsia="Times New Roman" w:hAnsi="Times New Roman" w:cs="Times New Roman"/>
              <w:color w:val="000000"/>
              <w:sz w:val="24"/>
              <w:szCs w:val="24"/>
            </w:rPr>
            <w:t>Pribnow</w:t>
          </w:r>
          <w:proofErr w:type="spellEnd"/>
          <w:r>
            <w:rPr>
              <w:rFonts w:ascii="Times New Roman" w:eastAsia="Times New Roman" w:hAnsi="Times New Roman" w:cs="Times New Roman"/>
              <w:color w:val="000000"/>
              <w:sz w:val="24"/>
              <w:szCs w:val="24"/>
            </w:rPr>
            <w:t xml:space="preserve"> box is analogous to eukaryotic TATA boxes in initiating this process. This process is directly upregulated when lac and </w:t>
          </w:r>
          <w:proofErr w:type="spellStart"/>
          <w:r>
            <w:rPr>
              <w:rFonts w:ascii="Times New Roman" w:eastAsia="Times New Roman" w:hAnsi="Times New Roman" w:cs="Times New Roman"/>
              <w:color w:val="000000"/>
              <w:sz w:val="24"/>
              <w:szCs w:val="24"/>
            </w:rPr>
            <w:t>trp</w:t>
          </w:r>
          <w:proofErr w:type="spellEnd"/>
          <w:r>
            <w:rPr>
              <w:rFonts w:ascii="Times New Roman" w:eastAsia="Times New Roman" w:hAnsi="Times New Roman" w:cs="Times New Roman"/>
              <w:color w:val="000000"/>
              <w:sz w:val="24"/>
              <w:szCs w:val="24"/>
            </w:rPr>
            <w:t xml:space="preserve"> operons are “switched o</w:t>
          </w:r>
          <w:r>
            <w:rPr>
              <w:rFonts w:ascii="Times New Roman" w:eastAsia="Times New Roman" w:hAnsi="Times New Roman" w:cs="Times New Roman"/>
              <w:color w:val="000000"/>
              <w:sz w:val="24"/>
              <w:szCs w:val="24"/>
            </w:rPr>
            <w:t>n.” Sigma factors are examples of namesake factors that promote this process found in bacteria. For 10 points, RNA polymerase is used in what process, in which a DNA template is used to synthesize RNA?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transcription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transcription</w:t>
          </w:r>
          <w:r>
            <w:rPr>
              <w:rFonts w:ascii="Times New Roman" w:eastAsia="Times New Roman" w:hAnsi="Times New Roman" w:cs="Times New Roman"/>
              <w:color w:val="000000"/>
              <w:sz w:val="24"/>
              <w:szCs w:val="24"/>
            </w:rPr>
            <w:t xml:space="preserve"> of the lac</w:t>
          </w:r>
          <w:r>
            <w:rPr>
              <w:rFonts w:ascii="Times New Roman" w:eastAsia="Times New Roman" w:hAnsi="Times New Roman" w:cs="Times New Roman"/>
              <w:color w:val="000000"/>
              <w:sz w:val="24"/>
              <w:szCs w:val="24"/>
            </w:rPr>
            <w:t xml:space="preserve"> operon; prompt on </w:t>
          </w:r>
          <w:r>
            <w:rPr>
              <w:rFonts w:ascii="Times New Roman" w:eastAsia="Times New Roman" w:hAnsi="Times New Roman" w:cs="Times New Roman"/>
              <w:color w:val="000000"/>
              <w:sz w:val="24"/>
              <w:szCs w:val="24"/>
              <w:u w:val="single"/>
            </w:rPr>
            <w:t>activation</w:t>
          </w:r>
          <w:r>
            <w:rPr>
              <w:rFonts w:ascii="Times New Roman" w:eastAsia="Times New Roman" w:hAnsi="Times New Roman" w:cs="Times New Roman"/>
              <w:color w:val="000000"/>
              <w:sz w:val="24"/>
              <w:szCs w:val="24"/>
            </w:rPr>
            <w:t xml:space="preserve"> of the lac </w:t>
          </w:r>
          <w:r>
            <w:rPr>
              <w:rFonts w:ascii="Times New Roman" w:eastAsia="Times New Roman" w:hAnsi="Times New Roman" w:cs="Times New Roman"/>
              <w:color w:val="000000"/>
              <w:sz w:val="24"/>
              <w:szCs w:val="24"/>
              <w:u w:val="single"/>
            </w:rPr>
            <w:t>operon</w:t>
          </w:r>
          <w:r>
            <w:rPr>
              <w:rFonts w:ascii="Times New Roman" w:eastAsia="Times New Roman" w:hAnsi="Times New Roman" w:cs="Times New Roman"/>
              <w:color w:val="000000"/>
              <w:sz w:val="24"/>
              <w:szCs w:val="24"/>
            </w:rPr>
            <w:t xml:space="preserve"> or similar answers by asking “what process does that upregulate?”]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Shanmugam&gt;</w:t>
          </w:r>
        </w:p>
      </w:sdtContent>
    </w:sdt>
    <w:sdt>
      <w:sdtPr>
        <w:tag w:val="goog_rdk_31"/>
        <w:id w:val="-220134531"/>
      </w:sdtPr>
      <w:sdtEndPr/>
      <w:sdtContent>
        <w:p w14:paraId="0000001D" w14:textId="77777777" w:rsidR="0045620D" w:rsidRDefault="00517B1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474183830"/>
      </w:sdtPr>
      <w:sdtEndPr/>
      <w:sdtContent>
        <w:p w14:paraId="0000001E" w14:textId="77777777" w:rsidR="0045620D" w:rsidRDefault="00517B1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In one book, this thinker claimed that cubism, “drops the illusion of perspective in favor of instant </w:t>
          </w:r>
          <w:r>
            <w:rPr>
              <w:rFonts w:ascii="Times New Roman" w:eastAsia="Times New Roman" w:hAnsi="Times New Roman" w:cs="Times New Roman"/>
              <w:color w:val="000000"/>
              <w:sz w:val="24"/>
              <w:szCs w:val="24"/>
            </w:rPr>
            <w:t>sensory awareness of the whole,” forcing its audience to look beyond its content. In a book he co-authored Quentin Fiore, the stages of development of war and human society are described with 100 letter portmanteaus borrowed from Finnegan's Wake. The elect</w:t>
          </w:r>
          <w:r>
            <w:rPr>
              <w:rFonts w:ascii="Times New Roman" w:eastAsia="Times New Roman" w:hAnsi="Times New Roman" w:cs="Times New Roman"/>
              <w:color w:val="000000"/>
              <w:sz w:val="24"/>
              <w:szCs w:val="24"/>
            </w:rPr>
            <w:t>ric light is given as an example of “pure information” at the beginning of one of this man's works, and another of his writings forms a so-called “mosaic” and analyzes the formation of a “global village.” He contrasted the information density of a photogra</w:t>
          </w:r>
          <w:r>
            <w:rPr>
              <w:rFonts w:ascii="Times New Roman" w:eastAsia="Times New Roman" w:hAnsi="Times New Roman" w:cs="Times New Roman"/>
              <w:color w:val="000000"/>
              <w:sz w:val="24"/>
              <w:szCs w:val="24"/>
            </w:rPr>
            <w:t xml:space="preserve">ph with low definition of the telephone to illustrate his conception of “hot” and “cool” mediums. For 10 points, name this Canadian thinker who, in his book </w:t>
          </w:r>
          <w:r>
            <w:rPr>
              <w:rFonts w:ascii="Times New Roman" w:eastAsia="Times New Roman" w:hAnsi="Times New Roman" w:cs="Times New Roman"/>
              <w:i/>
              <w:color w:val="000000"/>
              <w:sz w:val="24"/>
              <w:szCs w:val="24"/>
            </w:rPr>
            <w:t>Understanding Media</w:t>
          </w:r>
          <w:r>
            <w:rPr>
              <w:rFonts w:ascii="Times New Roman" w:eastAsia="Times New Roman" w:hAnsi="Times New Roman" w:cs="Times New Roman"/>
              <w:color w:val="000000"/>
              <w:sz w:val="24"/>
              <w:szCs w:val="24"/>
            </w:rPr>
            <w:t>, coined the phrase “the medium is the message.”</w:t>
          </w:r>
          <w:r>
            <w:rPr>
              <w:rFonts w:ascii="Times New Roman" w:eastAsia="Times New Roman" w:hAnsi="Times New Roman" w:cs="Times New Roman"/>
              <w:color w:val="000000"/>
              <w:sz w:val="24"/>
              <w:szCs w:val="24"/>
            </w:rPr>
            <w:br/>
            <w:t xml:space="preserve">ANSWER: Herbert Marshall </w:t>
          </w:r>
          <w:r>
            <w:rPr>
              <w:rFonts w:ascii="Times New Roman" w:eastAsia="Times New Roman" w:hAnsi="Times New Roman" w:cs="Times New Roman"/>
              <w:b/>
              <w:color w:val="000000"/>
              <w:sz w:val="24"/>
              <w:szCs w:val="24"/>
              <w:u w:val="single"/>
            </w:rPr>
            <w:t>McLuha</w:t>
          </w:r>
          <w:r>
            <w:rPr>
              <w:rFonts w:ascii="Times New Roman" w:eastAsia="Times New Roman" w:hAnsi="Times New Roman" w:cs="Times New Roman"/>
              <w:b/>
              <w:color w:val="000000"/>
              <w:sz w:val="24"/>
              <w:szCs w:val="24"/>
              <w:u w:val="single"/>
            </w:rPr>
            <w:t>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Social Science </w:t>
          </w:r>
          <w:proofErr w:type="spellStart"/>
          <w:r>
            <w:rPr>
              <w:rFonts w:ascii="Lucida Bright" w:eastAsia="Lucida Bright" w:hAnsi="Lucida Bright" w:cs="Lucida Bright"/>
              <w:i/>
              <w:color w:val="000000"/>
              <w:sz w:val="18"/>
              <w:szCs w:val="18"/>
            </w:rPr>
            <w:t>Misc</w:t>
          </w:r>
          <w:proofErr w:type="spellEnd"/>
          <w:r>
            <w:rPr>
              <w:rFonts w:ascii="Lucida Bright" w:eastAsia="Lucida Bright" w:hAnsi="Lucida Bright" w:cs="Lucida Bright"/>
              <w:i/>
              <w:color w:val="000000"/>
              <w:sz w:val="18"/>
              <w:szCs w:val="18"/>
            </w:rPr>
            <w:t xml:space="preserve"> - Lucas&gt;</w:t>
          </w:r>
        </w:p>
      </w:sdtContent>
    </w:sdt>
    <w:sdt>
      <w:sdtPr>
        <w:tag w:val="goog_rdk_33"/>
        <w:id w:val="1891757614"/>
      </w:sdtPr>
      <w:sdtEndPr/>
      <w:sdtContent>
        <w:p w14:paraId="0000001F" w14:textId="77777777" w:rsidR="0045620D" w:rsidRDefault="00517B1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4"/>
        <w:id w:val="-733073652"/>
      </w:sdtPr>
      <w:sdtEndPr/>
      <w:sdtContent>
        <w:p w14:paraId="00000020" w14:textId="77777777" w:rsidR="0045620D" w:rsidRDefault="00517B1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One law named for this city established a council of fifteen that it invested with authority over the king. That law was passed by a parliament named for this city and nicknamed “the mad parliament”. This city is the namesake of a “movement” led by Joh</w:t>
          </w:r>
          <w:r>
            <w:rPr>
              <w:rFonts w:ascii="Times New Roman" w:eastAsia="Times New Roman" w:hAnsi="Times New Roman" w:cs="Times New Roman"/>
              <w:color w:val="000000"/>
              <w:sz w:val="24"/>
              <w:szCs w:val="24"/>
            </w:rPr>
            <w:t>n Henry Manning, a forerunner of Anglo-Catholicism. One ruler escaped from this city while it was being besieged by putting on a white cloak and riding out through a snowstorm. After two alehouse patrons threw their drinks in a tavern owner's face after in</w:t>
          </w:r>
          <w:r>
            <w:rPr>
              <w:rFonts w:ascii="Times New Roman" w:eastAsia="Times New Roman" w:hAnsi="Times New Roman" w:cs="Times New Roman"/>
              <w:color w:val="000000"/>
              <w:sz w:val="24"/>
              <w:szCs w:val="24"/>
            </w:rPr>
            <w:t xml:space="preserve">sulting his wine, this city was the site of the St. Scholastica's Day Riot. Simon de Montfort issued a series of “provisions” named for this city at a parliament held near its university. Nobles including John Balliol and Walter de Merton name colleges at </w:t>
          </w:r>
          <w:r>
            <w:rPr>
              <w:rFonts w:ascii="Times New Roman" w:eastAsia="Times New Roman" w:hAnsi="Times New Roman" w:cs="Times New Roman"/>
              <w:color w:val="000000"/>
              <w:sz w:val="24"/>
              <w:szCs w:val="24"/>
            </w:rPr>
            <w:t>that university. For 10 points, name this English city where “town vs. gown” violence at its university led academics to flee and found its rival, the University of Cambridge.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Oxford</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Oxon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to 1400 - Myers&gt;</w:t>
          </w:r>
        </w:p>
      </w:sdtContent>
    </w:sdt>
    <w:sdt>
      <w:sdtPr>
        <w:tag w:val="goog_rdk_35"/>
        <w:id w:val="773903332"/>
      </w:sdtPr>
      <w:sdtEndPr/>
      <w:sdtContent>
        <w:p w14:paraId="00000021" w14:textId="77777777" w:rsidR="0045620D" w:rsidRDefault="00517B1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6"/>
        <w:id w:val="952987851"/>
      </w:sdtPr>
      <w:sdtEndPr/>
      <w:sdtContent>
        <w:p w14:paraId="00000022" w14:textId="77777777" w:rsidR="0045620D" w:rsidRDefault="00517B1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Two of these non-diode devices are used in buck converters for active rectification. One variant of these devices uses modulation of thermionic emission to get over an energy barrier, a method which caps this device's subthreshold voltage. Configuratio</w:t>
          </w:r>
          <w:r>
            <w:rPr>
              <w:rFonts w:ascii="Times New Roman" w:eastAsia="Times New Roman" w:hAnsi="Times New Roman" w:cs="Times New Roman"/>
              <w:color w:val="000000"/>
              <w:sz w:val="24"/>
              <w:szCs w:val="24"/>
            </w:rPr>
            <w:t xml:space="preserve">ns involving multiples of these devices include the Darlington pair and the </w:t>
          </w:r>
          <w:proofErr w:type="spellStart"/>
          <w:r>
            <w:rPr>
              <w:rFonts w:ascii="Times New Roman" w:eastAsia="Times New Roman" w:hAnsi="Times New Roman" w:cs="Times New Roman"/>
              <w:color w:val="000000"/>
              <w:sz w:val="24"/>
              <w:szCs w:val="24"/>
            </w:rPr>
            <w:t>Sziklai</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(zee clay)</w:t>
          </w:r>
          <w:r>
            <w:rPr>
              <w:rFonts w:ascii="Times New Roman" w:eastAsia="Times New Roman" w:hAnsi="Times New Roman" w:cs="Times New Roman"/>
              <w:color w:val="000000"/>
              <w:sz w:val="24"/>
              <w:szCs w:val="24"/>
            </w:rPr>
            <w:t xml:space="preserve"> pair. These devices can be run in “emitter follower” or “common base” modes. These devices are created through PNP or NPN junctions. William Shockley questionabl</w:t>
          </w:r>
          <w:r>
            <w:rPr>
              <w:rFonts w:ascii="Times New Roman" w:eastAsia="Times New Roman" w:hAnsi="Times New Roman" w:cs="Times New Roman"/>
              <w:color w:val="000000"/>
              <w:sz w:val="24"/>
              <w:szCs w:val="24"/>
            </w:rPr>
            <w:t>y receives credit alongside Walter Brattain and John Bardeen for the invention of these devices, which today are available in BJT and MOSFET varieties. The amount of these devices on an integrated circuit doubles every two years according to Moore's law. F</w:t>
          </w:r>
          <w:r>
            <w:rPr>
              <w:rFonts w:ascii="Times New Roman" w:eastAsia="Times New Roman" w:hAnsi="Times New Roman" w:cs="Times New Roman"/>
              <w:color w:val="000000"/>
              <w:sz w:val="24"/>
              <w:szCs w:val="24"/>
            </w:rPr>
            <w:t>or 10 points, name these three-input devices that can serve as an amplifier or switch in a circuit.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transistor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bipolar junction transistor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bipolar transistor</w:t>
          </w:r>
          <w:r>
            <w:rPr>
              <w:rFonts w:ascii="Times New Roman" w:eastAsia="Times New Roman" w:hAnsi="Times New Roman" w:cs="Times New Roman"/>
              <w:color w:val="000000"/>
              <w:sz w:val="24"/>
              <w:szCs w:val="24"/>
            </w:rPr>
            <w:t xml:space="preserve"> or (Power) </w:t>
          </w:r>
          <w:r>
            <w:rPr>
              <w:rFonts w:ascii="Times New Roman" w:eastAsia="Times New Roman" w:hAnsi="Times New Roman" w:cs="Times New Roman"/>
              <w:b/>
              <w:color w:val="000000"/>
              <w:sz w:val="24"/>
              <w:szCs w:val="24"/>
              <w:u w:val="single"/>
            </w:rPr>
            <w:t>BJT</w:t>
          </w:r>
          <w:r>
            <w:rPr>
              <w:rFonts w:ascii="Times New Roman" w:eastAsia="Times New Roman" w:hAnsi="Times New Roman" w:cs="Times New Roman"/>
              <w:color w:val="000000"/>
              <w:sz w:val="24"/>
              <w:szCs w:val="24"/>
            </w:rPr>
            <w:t xml:space="preserve">s until mentioned; accept metal-oxide-semiconductor </w:t>
          </w:r>
          <w:r>
            <w:rPr>
              <w:rFonts w:ascii="Times New Roman" w:eastAsia="Times New Roman" w:hAnsi="Times New Roman" w:cs="Times New Roman"/>
              <w:b/>
              <w:color w:val="000000"/>
              <w:sz w:val="24"/>
              <w:szCs w:val="24"/>
              <w:u w:val="single"/>
            </w:rPr>
            <w:t xml:space="preserve">field-effect </w:t>
          </w:r>
          <w:r>
            <w:rPr>
              <w:rFonts w:ascii="Times New Roman" w:eastAsia="Times New Roman" w:hAnsi="Times New Roman" w:cs="Times New Roman"/>
              <w:b/>
              <w:color w:val="000000"/>
              <w:sz w:val="24"/>
              <w:szCs w:val="24"/>
              <w:u w:val="single"/>
            </w:rPr>
            <w:t>transistor</w:t>
          </w:r>
          <w:r>
            <w:rPr>
              <w:rFonts w:ascii="Times New Roman" w:eastAsia="Times New Roman" w:hAnsi="Times New Roman" w:cs="Times New Roman"/>
              <w:color w:val="000000"/>
              <w:sz w:val="24"/>
              <w:szCs w:val="24"/>
            </w:rPr>
            <w:t xml:space="preserve"> or (power) MOS</w:t>
          </w:r>
          <w:r>
            <w:rPr>
              <w:rFonts w:ascii="Times New Roman" w:eastAsia="Times New Roman" w:hAnsi="Times New Roman" w:cs="Times New Roman"/>
              <w:b/>
              <w:color w:val="000000"/>
              <w:sz w:val="24"/>
              <w:szCs w:val="24"/>
              <w:u w:val="single"/>
            </w:rPr>
            <w:t>FET</w:t>
          </w:r>
          <w:r>
            <w:rPr>
              <w:rFonts w:ascii="Times New Roman" w:eastAsia="Times New Roman" w:hAnsi="Times New Roman" w:cs="Times New Roman"/>
              <w:color w:val="000000"/>
              <w:sz w:val="24"/>
              <w:szCs w:val="24"/>
            </w:rPr>
            <w:t>s until “</w:t>
          </w:r>
          <w:proofErr w:type="spellStart"/>
          <w:r>
            <w:rPr>
              <w:rFonts w:ascii="Times New Roman" w:eastAsia="Times New Roman" w:hAnsi="Times New Roman" w:cs="Times New Roman"/>
              <w:color w:val="000000"/>
              <w:sz w:val="24"/>
              <w:szCs w:val="24"/>
            </w:rPr>
            <w:t>Sziklay</w:t>
          </w:r>
          <w:proofErr w:type="spellEnd"/>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bipolar</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field-effect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Physics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37"/>
        <w:id w:val="2112539241"/>
      </w:sdtPr>
      <w:sdtEndPr/>
      <w:sdtContent>
        <w:p w14:paraId="00000023" w14:textId="77777777" w:rsidR="0045620D" w:rsidRDefault="00517B1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8"/>
        <w:id w:val="-2019690101"/>
      </w:sdtPr>
      <w:sdtEndPr/>
      <w:sdtContent>
        <w:p w14:paraId="00000024"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 character lies about a visit to this character's house by describing a game with swords of flags and a cupboard full of pistols</w:t>
          </w:r>
          <w:r>
            <w:rPr>
              <w:rFonts w:ascii="Times New Roman" w:eastAsia="Times New Roman" w:hAnsi="Times New Roman" w:cs="Times New Roman"/>
              <w:color w:val="000000"/>
              <w:sz w:val="24"/>
              <w:szCs w:val="24"/>
            </w:rPr>
            <w:t xml:space="preserve">, jam and pills. This character is pushed around in a wheelchair while a boy sings her a song about Old Clem, which he learned from a blacksmith. That boy realizes that Mr. </w:t>
          </w:r>
          <w:proofErr w:type="spellStart"/>
          <w:r>
            <w:rPr>
              <w:rFonts w:ascii="Times New Roman" w:eastAsia="Times New Roman" w:hAnsi="Times New Roman" w:cs="Times New Roman"/>
              <w:color w:val="000000"/>
              <w:sz w:val="24"/>
              <w:szCs w:val="24"/>
            </w:rPr>
            <w:t>Pumblechook</w:t>
          </w:r>
          <w:proofErr w:type="spellEnd"/>
          <w:r>
            <w:rPr>
              <w:rFonts w:ascii="Times New Roman" w:eastAsia="Times New Roman" w:hAnsi="Times New Roman" w:cs="Times New Roman"/>
              <w:color w:val="000000"/>
              <w:sz w:val="24"/>
              <w:szCs w:val="24"/>
            </w:rPr>
            <w:t xml:space="preserve"> has never seen this character after he describes her as “very tall and </w:t>
          </w:r>
          <w:r>
            <w:rPr>
              <w:rFonts w:ascii="Times New Roman" w:eastAsia="Times New Roman" w:hAnsi="Times New Roman" w:cs="Times New Roman"/>
              <w:color w:val="000000"/>
              <w:sz w:val="24"/>
              <w:szCs w:val="24"/>
            </w:rPr>
            <w:t xml:space="preserve">dark.” While visiting this woman's house, the protagonist fights with a “pale young gentleman” who is later revealed to be Herbert Pocket. That protagonist first believes that this woman is his benefactor after Mr. </w:t>
          </w:r>
          <w:proofErr w:type="spellStart"/>
          <w:r>
            <w:rPr>
              <w:rFonts w:ascii="Times New Roman" w:eastAsia="Times New Roman" w:hAnsi="Times New Roman" w:cs="Times New Roman"/>
              <w:color w:val="000000"/>
              <w:sz w:val="24"/>
              <w:szCs w:val="24"/>
            </w:rPr>
            <w:t>Jaggers</w:t>
          </w:r>
          <w:proofErr w:type="spellEnd"/>
          <w:r>
            <w:rPr>
              <w:rFonts w:ascii="Times New Roman" w:eastAsia="Times New Roman" w:hAnsi="Times New Roman" w:cs="Times New Roman"/>
              <w:color w:val="000000"/>
              <w:sz w:val="24"/>
              <w:szCs w:val="24"/>
            </w:rPr>
            <w:t xml:space="preserve"> tells him that he has been sponso</w:t>
          </w:r>
          <w:r>
            <w:rPr>
              <w:rFonts w:ascii="Times New Roman" w:eastAsia="Times New Roman" w:hAnsi="Times New Roman" w:cs="Times New Roman"/>
              <w:color w:val="000000"/>
              <w:sz w:val="24"/>
              <w:szCs w:val="24"/>
            </w:rPr>
            <w:t xml:space="preserve">red to become a gentleman. This woman has all the clocks in </w:t>
          </w:r>
          <w:proofErr w:type="spellStart"/>
          <w:r>
            <w:rPr>
              <w:rFonts w:ascii="Times New Roman" w:eastAsia="Times New Roman" w:hAnsi="Times New Roman" w:cs="Times New Roman"/>
              <w:color w:val="000000"/>
              <w:sz w:val="24"/>
              <w:szCs w:val="24"/>
            </w:rPr>
            <w:t>Satis</w:t>
          </w:r>
          <w:proofErr w:type="spellEnd"/>
          <w:r>
            <w:rPr>
              <w:rFonts w:ascii="Times New Roman" w:eastAsia="Times New Roman" w:hAnsi="Times New Roman" w:cs="Times New Roman"/>
              <w:color w:val="000000"/>
              <w:sz w:val="24"/>
              <w:szCs w:val="24"/>
            </w:rPr>
            <w:t xml:space="preserve"> House stopped at twenty to nine after she is abandoned on her wedding day by the villainous </w:t>
          </w:r>
          <w:proofErr w:type="spellStart"/>
          <w:r>
            <w:rPr>
              <w:rFonts w:ascii="Times New Roman" w:eastAsia="Times New Roman" w:hAnsi="Times New Roman" w:cs="Times New Roman"/>
              <w:color w:val="000000"/>
              <w:sz w:val="24"/>
              <w:szCs w:val="24"/>
            </w:rPr>
            <w:t>Compeyson</w:t>
          </w:r>
          <w:proofErr w:type="spellEnd"/>
          <w:r>
            <w:rPr>
              <w:rFonts w:ascii="Times New Roman" w:eastAsia="Times New Roman" w:hAnsi="Times New Roman" w:cs="Times New Roman"/>
              <w:color w:val="000000"/>
              <w:sz w:val="24"/>
              <w:szCs w:val="24"/>
            </w:rPr>
            <w:t xml:space="preserve">. For 10 points, name this guardian of Estella, a jilted bride from </w:t>
          </w:r>
          <w:r>
            <w:rPr>
              <w:rFonts w:ascii="Times New Roman" w:eastAsia="Times New Roman" w:hAnsi="Times New Roman" w:cs="Times New Roman"/>
              <w:i/>
              <w:color w:val="000000"/>
              <w:sz w:val="24"/>
              <w:szCs w:val="24"/>
            </w:rPr>
            <w:t>Great Expectations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Miss </w:t>
          </w:r>
          <w:r>
            <w:rPr>
              <w:rFonts w:ascii="Times New Roman" w:eastAsia="Times New Roman" w:hAnsi="Times New Roman" w:cs="Times New Roman"/>
              <w:b/>
              <w:color w:val="000000"/>
              <w:sz w:val="24"/>
              <w:szCs w:val="24"/>
              <w:u w:val="single"/>
            </w:rPr>
            <w:t>Havisham</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Jackson&gt;</w:t>
          </w:r>
        </w:p>
      </w:sdtContent>
    </w:sdt>
    <w:sdt>
      <w:sdtPr>
        <w:tag w:val="goog_rdk_39"/>
        <w:id w:val="-922254731"/>
      </w:sdtPr>
      <w:sdtEndPr/>
      <w:sdtContent>
        <w:p w14:paraId="00000025"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0"/>
        <w:id w:val="243382806"/>
      </w:sdtPr>
      <w:sdtEndPr/>
      <w:sdtContent>
        <w:p w14:paraId="00000026" w14:textId="77777777" w:rsidR="0045620D" w:rsidRDefault="00517B1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When speaking at a NOW event in 1991, </w:t>
          </w:r>
          <w:proofErr w:type="spellStart"/>
          <w:r>
            <w:rPr>
              <w:rFonts w:ascii="Times New Roman" w:eastAsia="Times New Roman" w:hAnsi="Times New Roman" w:cs="Times New Roman"/>
              <w:color w:val="000000"/>
              <w:sz w:val="24"/>
              <w:szCs w:val="24"/>
            </w:rPr>
            <w:t>Florynce</w:t>
          </w:r>
          <w:proofErr w:type="spellEnd"/>
          <w:r>
            <w:rPr>
              <w:rFonts w:ascii="Times New Roman" w:eastAsia="Times New Roman" w:hAnsi="Times New Roman" w:cs="Times New Roman"/>
              <w:color w:val="000000"/>
              <w:sz w:val="24"/>
              <w:szCs w:val="24"/>
            </w:rPr>
            <w:t xml:space="preserve"> Kennedy referenced this event by inventing a verb which she said her group would perform against a “little creep.” This event was d</w:t>
          </w:r>
          <w:r>
            <w:rPr>
              <w:rFonts w:ascii="Times New Roman" w:eastAsia="Times New Roman" w:hAnsi="Times New Roman" w:cs="Times New Roman"/>
              <w:color w:val="000000"/>
              <w:sz w:val="24"/>
              <w:szCs w:val="24"/>
            </w:rPr>
            <w:t xml:space="preserve">escribed in the book </w:t>
          </w:r>
          <w:r>
            <w:rPr>
              <w:rFonts w:ascii="Times New Roman" w:eastAsia="Times New Roman" w:hAnsi="Times New Roman" w:cs="Times New Roman"/>
              <w:i/>
              <w:color w:val="000000"/>
              <w:sz w:val="24"/>
              <w:szCs w:val="24"/>
            </w:rPr>
            <w:t>The Tempting of America</w:t>
          </w:r>
          <w:r>
            <w:rPr>
              <w:rFonts w:ascii="Times New Roman" w:eastAsia="Times New Roman" w:hAnsi="Times New Roman" w:cs="Times New Roman"/>
              <w:color w:val="000000"/>
              <w:sz w:val="24"/>
              <w:szCs w:val="24"/>
            </w:rPr>
            <w:t xml:space="preserve"> and was the focus of a Gregory Peck-narrated ad saying that a man had “a strange idea of what justice is.” This event led to the Video Privacy Protection Act after a man's unordinary video rental history was lea</w:t>
          </w:r>
          <w:r>
            <w:rPr>
              <w:rFonts w:ascii="Times New Roman" w:eastAsia="Times New Roman" w:hAnsi="Times New Roman" w:cs="Times New Roman"/>
              <w:color w:val="000000"/>
              <w:sz w:val="24"/>
              <w:szCs w:val="24"/>
            </w:rPr>
            <w:t>ked to the press. Opposition in this event stemmed from a man's previous role as Solicitor General during the Saturday Night Massacre. In describing the man at the center of this event, Ted Kennedy said his “land” was where “women would be forced into back</w:t>
          </w:r>
          <w:r>
            <w:rPr>
              <w:rFonts w:ascii="Times New Roman" w:eastAsia="Times New Roman" w:hAnsi="Times New Roman" w:cs="Times New Roman"/>
              <w:color w:val="000000"/>
              <w:sz w:val="24"/>
              <w:szCs w:val="24"/>
            </w:rPr>
            <w:t>-alley abortions” in a speech about his “America”. For 10 points, name this 1987 event, a failed attempt to replace Lewis Powell with a conservative judge on the Supreme Court.</w:t>
          </w:r>
          <w:r>
            <w:rPr>
              <w:rFonts w:ascii="Times New Roman" w:eastAsia="Times New Roman" w:hAnsi="Times New Roman" w:cs="Times New Roman"/>
              <w:color w:val="000000"/>
              <w:sz w:val="24"/>
              <w:szCs w:val="24"/>
            </w:rPr>
            <w:br/>
            <w:t xml:space="preserve">ANSWER: Robert </w:t>
          </w:r>
          <w:r>
            <w:rPr>
              <w:rFonts w:ascii="Times New Roman" w:eastAsia="Times New Roman" w:hAnsi="Times New Roman" w:cs="Times New Roman"/>
              <w:b/>
              <w:color w:val="000000"/>
              <w:sz w:val="24"/>
              <w:szCs w:val="24"/>
              <w:u w:val="single"/>
            </w:rPr>
            <w:t>Bork</w:t>
          </w:r>
          <w:r>
            <w:rPr>
              <w:rFonts w:ascii="Times New Roman" w:eastAsia="Times New Roman" w:hAnsi="Times New Roman" w:cs="Times New Roman"/>
              <w:color w:val="000000"/>
              <w:sz w:val="24"/>
              <w:szCs w:val="24"/>
            </w:rPr>
            <w:t xml:space="preserve"> Supreme Court </w:t>
          </w:r>
          <w:r>
            <w:rPr>
              <w:rFonts w:ascii="Times New Roman" w:eastAsia="Times New Roman" w:hAnsi="Times New Roman" w:cs="Times New Roman"/>
              <w:b/>
              <w:color w:val="000000"/>
              <w:sz w:val="24"/>
              <w:szCs w:val="24"/>
              <w:u w:val="single"/>
            </w:rPr>
            <w:t>nomination</w:t>
          </w:r>
          <w:r>
            <w:rPr>
              <w:rFonts w:ascii="Times New Roman" w:eastAsia="Times New Roman" w:hAnsi="Times New Roman" w:cs="Times New Roman"/>
              <w:color w:val="000000"/>
              <w:sz w:val="24"/>
              <w:szCs w:val="24"/>
            </w:rPr>
            <w:t xml:space="preserve"> [accept answers that indicate </w:t>
          </w:r>
          <w:r>
            <w:rPr>
              <w:rFonts w:ascii="Times New Roman" w:eastAsia="Times New Roman" w:hAnsi="Times New Roman" w:cs="Times New Roman"/>
              <w:b/>
              <w:color w:val="000000"/>
              <w:sz w:val="24"/>
              <w:szCs w:val="24"/>
              <w:u w:val="single"/>
            </w:rPr>
            <w:t>Bork</w:t>
          </w:r>
          <w:r>
            <w:rPr>
              <w:rFonts w:ascii="Times New Roman" w:eastAsia="Times New Roman" w:hAnsi="Times New Roman" w:cs="Times New Roman"/>
              <w:color w:val="000000"/>
              <w:sz w:val="24"/>
              <w:szCs w:val="24"/>
            </w:rPr>
            <w:t xml:space="preserve"> is being </w:t>
          </w:r>
          <w:r>
            <w:rPr>
              <w:rFonts w:ascii="Times New Roman" w:eastAsia="Times New Roman" w:hAnsi="Times New Roman" w:cs="Times New Roman"/>
              <w:b/>
              <w:color w:val="000000"/>
              <w:sz w:val="24"/>
              <w:szCs w:val="24"/>
              <w:u w:val="single"/>
            </w:rPr>
            <w:t>nominated</w:t>
          </w:r>
          <w:r>
            <w:rPr>
              <w:rFonts w:ascii="Times New Roman" w:eastAsia="Times New Roman" w:hAnsi="Times New Roman" w:cs="Times New Roman"/>
              <w:color w:val="000000"/>
              <w:sz w:val="24"/>
              <w:szCs w:val="24"/>
            </w:rPr>
            <w:t xml:space="preserve"> or an attempt is being made to </w:t>
          </w:r>
          <w:r>
            <w:rPr>
              <w:rFonts w:ascii="Times New Roman" w:eastAsia="Times New Roman" w:hAnsi="Times New Roman" w:cs="Times New Roman"/>
              <w:b/>
              <w:color w:val="000000"/>
              <w:sz w:val="24"/>
              <w:szCs w:val="24"/>
              <w:u w:val="single"/>
            </w:rPr>
            <w:t>confirm</w:t>
          </w:r>
          <w:r>
            <w:rPr>
              <w:rFonts w:ascii="Times New Roman" w:eastAsia="Times New Roman" w:hAnsi="Times New Roman" w:cs="Times New Roman"/>
              <w:color w:val="000000"/>
              <w:sz w:val="24"/>
              <w:szCs w:val="24"/>
            </w:rPr>
            <w:t xml:space="preserve"> him as a justice to the Supreme Court, </w:t>
          </w:r>
          <w:r>
            <w:rPr>
              <w:rFonts w:ascii="Times New Roman" w:eastAsia="Times New Roman" w:hAnsi="Times New Roman" w:cs="Times New Roman"/>
              <w:b/>
              <w:color w:val="000000"/>
              <w:sz w:val="24"/>
              <w:szCs w:val="24"/>
              <w:u w:val="single"/>
            </w:rPr>
            <w:t>Bork hearings</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Borking</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(1945-present) - Cheyne&gt;</w:t>
          </w:r>
        </w:p>
      </w:sdtContent>
    </w:sdt>
    <w:sdt>
      <w:sdtPr>
        <w:tag w:val="goog_rdk_41"/>
        <w:id w:val="1248227521"/>
      </w:sdtPr>
      <w:sdtEndPr/>
      <w:sdtContent>
        <w:p w14:paraId="00000027" w14:textId="77777777" w:rsidR="0045620D" w:rsidRDefault="00517B1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454716342"/>
      </w:sdtPr>
      <w:sdtEndPr/>
      <w:sdtContent>
        <w:p w14:paraId="00000028" w14:textId="77777777" w:rsidR="0045620D" w:rsidRDefault="00517B13">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This philosopher substituted the masses of the people for God in his recoun</w:t>
          </w:r>
          <w:r>
            <w:rPr>
              <w:rFonts w:ascii="Times New Roman" w:eastAsia="Times New Roman" w:hAnsi="Times New Roman" w:cs="Times New Roman"/>
              <w:color w:val="000000"/>
              <w:sz w:val="24"/>
              <w:szCs w:val="24"/>
            </w:rPr>
            <w:t xml:space="preserve">ting of a folk tale about a foolish old man who tasks his sons with leveling the two mountains obstructing his view. This philosopher compared two classes to a bomb that is a “single entity in which opposites coexist” until the introduction of ignition in </w:t>
          </w:r>
          <w:r>
            <w:rPr>
              <w:rFonts w:ascii="Times New Roman" w:eastAsia="Times New Roman" w:hAnsi="Times New Roman" w:cs="Times New Roman"/>
              <w:color w:val="000000"/>
              <w:sz w:val="24"/>
              <w:szCs w:val="24"/>
            </w:rPr>
            <w:t xml:space="preserve">his essay “On Contradiction.” This thinker divided the world into superpowers, developing nations, and exploited nations in response to Alfred </w:t>
          </w:r>
          <w:proofErr w:type="spellStart"/>
          <w:r>
            <w:rPr>
              <w:rFonts w:ascii="Times New Roman" w:eastAsia="Times New Roman" w:hAnsi="Times New Roman" w:cs="Times New Roman"/>
              <w:color w:val="000000"/>
              <w:sz w:val="24"/>
              <w:szCs w:val="24"/>
            </w:rPr>
            <w:t>Sauvy's</w:t>
          </w:r>
          <w:proofErr w:type="spellEnd"/>
          <w:r>
            <w:rPr>
              <w:rFonts w:ascii="Times New Roman" w:eastAsia="Times New Roman" w:hAnsi="Times New Roman" w:cs="Times New Roman"/>
              <w:color w:val="000000"/>
              <w:sz w:val="24"/>
              <w:szCs w:val="24"/>
            </w:rPr>
            <w:t xml:space="preserve"> Three Worlds model. A chapter on “Criticism and Self-Criticism” is found in a book by this thinker which </w:t>
          </w:r>
          <w:r>
            <w:rPr>
              <w:rFonts w:ascii="Times New Roman" w:eastAsia="Times New Roman" w:hAnsi="Times New Roman" w:cs="Times New Roman"/>
              <w:color w:val="000000"/>
              <w:sz w:val="24"/>
              <w:szCs w:val="24"/>
            </w:rPr>
            <w:t>includes the assertion that “women hold up half the sky.” That publication, which urges constantly consulting the people as a crucial part of the mass line, claims that “Political power grows out of the barrel of a gun.” For 10 points, name this man who ad</w:t>
          </w:r>
          <w:r>
            <w:rPr>
              <w:rFonts w:ascii="Times New Roman" w:eastAsia="Times New Roman" w:hAnsi="Times New Roman" w:cs="Times New Roman"/>
              <w:color w:val="000000"/>
              <w:sz w:val="24"/>
              <w:szCs w:val="24"/>
            </w:rPr>
            <w:t xml:space="preserve">vanced his personal variation on Marxism-Leninism in the </w:t>
          </w:r>
          <w:r>
            <w:rPr>
              <w:rFonts w:ascii="Times New Roman" w:eastAsia="Times New Roman" w:hAnsi="Times New Roman" w:cs="Times New Roman"/>
              <w:i/>
              <w:color w:val="000000"/>
              <w:sz w:val="24"/>
              <w:szCs w:val="24"/>
            </w:rPr>
            <w:t>Little Red Book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Mao</w:t>
          </w:r>
          <w:r>
            <w:rPr>
              <w:rFonts w:ascii="Times New Roman" w:eastAsia="Times New Roman" w:hAnsi="Times New Roman" w:cs="Times New Roman"/>
              <w:color w:val="000000"/>
              <w:sz w:val="24"/>
              <w:szCs w:val="24"/>
            </w:rPr>
            <w:t xml:space="preserve"> Zedong [or </w:t>
          </w:r>
          <w:r>
            <w:rPr>
              <w:rFonts w:ascii="Times New Roman" w:eastAsia="Times New Roman" w:hAnsi="Times New Roman" w:cs="Times New Roman"/>
              <w:b/>
              <w:color w:val="000000"/>
              <w:sz w:val="24"/>
              <w:szCs w:val="24"/>
              <w:u w:val="single"/>
            </w:rPr>
            <w:t>Mao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Tse-tung</w:t>
          </w:r>
          <w:proofErr w:type="spellEnd"/>
          <w:r>
            <w:rPr>
              <w:rFonts w:ascii="Times New Roman" w:eastAsia="Times New Roman" w:hAnsi="Times New Roman" w:cs="Times New Roman"/>
              <w:color w:val="000000"/>
              <w:sz w:val="24"/>
              <w:szCs w:val="24"/>
            </w:rPr>
            <w:t xml:space="preserve">; or Chairman </w:t>
          </w:r>
          <w:r>
            <w:rPr>
              <w:rFonts w:ascii="Times New Roman" w:eastAsia="Times New Roman" w:hAnsi="Times New Roman" w:cs="Times New Roman"/>
              <w:b/>
              <w:color w:val="000000"/>
              <w:sz w:val="24"/>
              <w:szCs w:val="24"/>
              <w:u w:val="single"/>
            </w:rPr>
            <w:t>Mao</w:t>
          </w:r>
          <w:r>
            <w:rPr>
              <w:rFonts w:ascii="Times New Roman" w:eastAsia="Times New Roman" w:hAnsi="Times New Roman" w:cs="Times New Roman"/>
              <w:color w:val="000000"/>
              <w:sz w:val="24"/>
              <w:szCs w:val="24"/>
            </w:rPr>
            <w:t>; accept Marxism-Leninism-</w:t>
          </w:r>
          <w:r>
            <w:rPr>
              <w:rFonts w:ascii="Times New Roman" w:eastAsia="Times New Roman" w:hAnsi="Times New Roman" w:cs="Times New Roman"/>
              <w:b/>
              <w:color w:val="000000"/>
              <w:sz w:val="24"/>
              <w:szCs w:val="24"/>
              <w:u w:val="single"/>
            </w:rPr>
            <w:t>Maoism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Smith&gt;</w:t>
          </w:r>
        </w:p>
      </w:sdtContent>
    </w:sdt>
    <w:sdt>
      <w:sdtPr>
        <w:tag w:val="goog_rdk_43"/>
        <w:id w:val="1058363351"/>
      </w:sdtPr>
      <w:sdtEndPr/>
      <w:sdtContent>
        <w:p w14:paraId="00000029" w14:textId="77777777" w:rsidR="0045620D" w:rsidRDefault="00517B13">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878666623"/>
      </w:sdtPr>
      <w:sdtEndPr/>
      <w:sdtContent>
        <w:p w14:paraId="0000002A"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As a child, the narrator of one of this author's stori</w:t>
          </w:r>
          <w:r>
            <w:rPr>
              <w:rFonts w:ascii="Times New Roman" w:eastAsia="Times New Roman" w:hAnsi="Times New Roman" w:cs="Times New Roman"/>
              <w:color w:val="000000"/>
              <w:sz w:val="24"/>
              <w:szCs w:val="24"/>
            </w:rPr>
            <w:t>es meets “seven great musical artists,” a pack of dogs that are “generally silent.” After her request to be freed of work is denied, the title character of one of this author's stories shortens and later cuts her coloratura performances. The artistry of he</w:t>
          </w:r>
          <w:r>
            <w:rPr>
              <w:rFonts w:ascii="Times New Roman" w:eastAsia="Times New Roman" w:hAnsi="Times New Roman" w:cs="Times New Roman"/>
              <w:color w:val="000000"/>
              <w:sz w:val="24"/>
              <w:szCs w:val="24"/>
            </w:rPr>
            <w:t xml:space="preserve">r performances of dancing and “piping” are questioned by that story's narrator. The narrator of a story by this author describes his capture by the firm of </w:t>
          </w:r>
          <w:proofErr w:type="spellStart"/>
          <w:r>
            <w:rPr>
              <w:rFonts w:ascii="Times New Roman" w:eastAsia="Times New Roman" w:hAnsi="Times New Roman" w:cs="Times New Roman"/>
              <w:color w:val="000000"/>
              <w:sz w:val="24"/>
              <w:szCs w:val="24"/>
            </w:rPr>
            <w:t>Hagenbeck</w:t>
          </w:r>
          <w:proofErr w:type="spellEnd"/>
          <w:r>
            <w:rPr>
              <w:rFonts w:ascii="Times New Roman" w:eastAsia="Times New Roman" w:hAnsi="Times New Roman" w:cs="Times New Roman"/>
              <w:color w:val="000000"/>
              <w:sz w:val="24"/>
              <w:szCs w:val="24"/>
            </w:rPr>
            <w:t xml:space="preserve"> in the Gold Coast, after which he acquired the name Red Peter. This author of “Investigati</w:t>
          </w:r>
          <w:r>
            <w:rPr>
              <w:rFonts w:ascii="Times New Roman" w:eastAsia="Times New Roman" w:hAnsi="Times New Roman" w:cs="Times New Roman"/>
              <w:color w:val="000000"/>
              <w:sz w:val="24"/>
              <w:szCs w:val="24"/>
            </w:rPr>
            <w:t xml:space="preserve">ons of a Dog” penned a short story in which a man ironically reveals he never found any food he enjoyed eating before dying and being replaced by a panther in a cage outside of a circus. This author included “Josephine the Singer” in his collection </w:t>
          </w:r>
          <w:r>
            <w:rPr>
              <w:rFonts w:ascii="Times New Roman" w:eastAsia="Times New Roman" w:hAnsi="Times New Roman" w:cs="Times New Roman"/>
              <w:i/>
              <w:color w:val="000000"/>
              <w:sz w:val="24"/>
              <w:szCs w:val="24"/>
            </w:rPr>
            <w:t>A Hunge</w:t>
          </w:r>
          <w:r>
            <w:rPr>
              <w:rFonts w:ascii="Times New Roman" w:eastAsia="Times New Roman" w:hAnsi="Times New Roman" w:cs="Times New Roman"/>
              <w:i/>
              <w:color w:val="000000"/>
              <w:sz w:val="24"/>
              <w:szCs w:val="24"/>
            </w:rPr>
            <w:t>r Artist</w:t>
          </w:r>
          <w:r>
            <w:rPr>
              <w:rFonts w:ascii="Times New Roman" w:eastAsia="Times New Roman" w:hAnsi="Times New Roman" w:cs="Times New Roman"/>
              <w:color w:val="000000"/>
              <w:sz w:val="24"/>
              <w:szCs w:val="24"/>
            </w:rPr>
            <w:t xml:space="preserve">. For 10 points, name this author of a novella in which Gregor </w:t>
          </w:r>
          <w:proofErr w:type="spellStart"/>
          <w:r>
            <w:rPr>
              <w:rFonts w:ascii="Times New Roman" w:eastAsia="Times New Roman" w:hAnsi="Times New Roman" w:cs="Times New Roman"/>
              <w:color w:val="000000"/>
              <w:sz w:val="24"/>
              <w:szCs w:val="24"/>
            </w:rPr>
            <w:t>Samsa</w:t>
          </w:r>
          <w:proofErr w:type="spellEnd"/>
          <w:r>
            <w:rPr>
              <w:rFonts w:ascii="Times New Roman" w:eastAsia="Times New Roman" w:hAnsi="Times New Roman" w:cs="Times New Roman"/>
              <w:color w:val="000000"/>
              <w:sz w:val="24"/>
              <w:szCs w:val="24"/>
            </w:rPr>
            <w:t xml:space="preserve"> wakes up as an insect one morning, </w:t>
          </w:r>
          <w:r>
            <w:rPr>
              <w:rFonts w:ascii="Times New Roman" w:eastAsia="Times New Roman" w:hAnsi="Times New Roman" w:cs="Times New Roman"/>
              <w:i/>
              <w:color w:val="000000"/>
              <w:sz w:val="24"/>
              <w:szCs w:val="24"/>
            </w:rPr>
            <w:t>The Metamorphosis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Franz </w:t>
          </w:r>
          <w:r>
            <w:rPr>
              <w:rFonts w:ascii="Times New Roman" w:eastAsia="Times New Roman" w:hAnsi="Times New Roman" w:cs="Times New Roman"/>
              <w:b/>
              <w:color w:val="000000"/>
              <w:sz w:val="24"/>
              <w:szCs w:val="24"/>
              <w:u w:val="single"/>
            </w:rPr>
            <w:t>Kafka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Shanmugam&gt;</w:t>
          </w:r>
        </w:p>
      </w:sdtContent>
    </w:sdt>
    <w:sdt>
      <w:sdtPr>
        <w:tag w:val="goog_rdk_45"/>
        <w:id w:val="1149250077"/>
      </w:sdtPr>
      <w:sdtEndPr/>
      <w:sdtContent>
        <w:p w14:paraId="0000002B" w14:textId="77777777" w:rsidR="0045620D" w:rsidRDefault="00517B1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6"/>
        <w:id w:val="-489553224"/>
      </w:sdtPr>
      <w:sdtEndPr/>
      <w:sdtContent>
        <w:p w14:paraId="0000002C" w14:textId="77777777" w:rsidR="0045620D" w:rsidRDefault="00517B1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Peter Parker served as a translator for one treaty the US signed with this country before becoming one of this country's first western eye doctors. American firms like Russell &amp; Co. began competing in the early 19th century with the British Jardine, Ma</w:t>
          </w:r>
          <w:r>
            <w:rPr>
              <w:rFonts w:ascii="Times New Roman" w:eastAsia="Times New Roman" w:hAnsi="Times New Roman" w:cs="Times New Roman"/>
              <w:color w:val="000000"/>
              <w:sz w:val="24"/>
              <w:szCs w:val="24"/>
            </w:rPr>
            <w:t>theson, &amp; Co., which almost monopolized the importation of one good into this country. The Burlingame Treaty was an attempt to negotiate an equitable treaty with this country following an earlier one negotiated by Caleb Cushing. Americans attained extrater</w:t>
          </w:r>
          <w:r>
            <w:rPr>
              <w:rFonts w:ascii="Times New Roman" w:eastAsia="Times New Roman" w:hAnsi="Times New Roman" w:cs="Times New Roman"/>
              <w:color w:val="000000"/>
              <w:sz w:val="24"/>
              <w:szCs w:val="24"/>
            </w:rPr>
            <w:t xml:space="preserve">ritoriality rights in this country in the Treaty of </w:t>
          </w:r>
          <w:proofErr w:type="spellStart"/>
          <w:r>
            <w:rPr>
              <w:rFonts w:ascii="Times New Roman" w:eastAsia="Times New Roman" w:hAnsi="Times New Roman" w:cs="Times New Roman"/>
              <w:color w:val="000000"/>
              <w:sz w:val="24"/>
              <w:szCs w:val="24"/>
            </w:rPr>
            <w:t>Wanghia</w:t>
          </w:r>
          <w:proofErr w:type="spellEnd"/>
          <w:r>
            <w:rPr>
              <w:rFonts w:ascii="Times New Roman" w:eastAsia="Times New Roman" w:hAnsi="Times New Roman" w:cs="Times New Roman"/>
              <w:color w:val="000000"/>
              <w:sz w:val="24"/>
              <w:szCs w:val="24"/>
            </w:rPr>
            <w:t>. John Hay formulated a doctrine encouraging Western powers to keep an “open door” on this country. For 10 points, name this country where US troops intervened to stop the Boxer Rebellion and Ameri</w:t>
          </w:r>
          <w:r>
            <w:rPr>
              <w:rFonts w:ascii="Times New Roman" w:eastAsia="Times New Roman" w:hAnsi="Times New Roman" w:cs="Times New Roman"/>
              <w:color w:val="000000"/>
              <w:sz w:val="24"/>
              <w:szCs w:val="24"/>
            </w:rPr>
            <w:t>can merchants were latecomers to the opium trade.</w:t>
          </w:r>
          <w:r>
            <w:rPr>
              <w:rFonts w:ascii="Times New Roman" w:eastAsia="Times New Roman" w:hAnsi="Times New Roman" w:cs="Times New Roman"/>
              <w:color w:val="000000"/>
              <w:sz w:val="24"/>
              <w:szCs w:val="24"/>
            </w:rPr>
            <w:br/>
            <w:t xml:space="preserve">ANSWER: Empire of </w:t>
          </w:r>
          <w:r>
            <w:rPr>
              <w:rFonts w:ascii="Times New Roman" w:eastAsia="Times New Roman" w:hAnsi="Times New Roman" w:cs="Times New Roman"/>
              <w:b/>
              <w:color w:val="000000"/>
              <w:sz w:val="24"/>
              <w:szCs w:val="24"/>
              <w:u w:val="single"/>
            </w:rPr>
            <w:t>China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Qing</w:t>
          </w:r>
          <w:r>
            <w:rPr>
              <w:rFonts w:ascii="Times New Roman" w:eastAsia="Times New Roman" w:hAnsi="Times New Roman" w:cs="Times New Roman"/>
              <w:color w:val="000000"/>
              <w:sz w:val="24"/>
              <w:szCs w:val="24"/>
            </w:rPr>
            <w:t xml:space="preserve"> Dynasty, </w:t>
          </w:r>
          <w:r>
            <w:rPr>
              <w:rFonts w:ascii="Times New Roman" w:eastAsia="Times New Roman" w:hAnsi="Times New Roman" w:cs="Times New Roman"/>
              <w:b/>
              <w:color w:val="000000"/>
              <w:sz w:val="24"/>
              <w:szCs w:val="24"/>
              <w:u w:val="single"/>
            </w:rPr>
            <w:t>Celestial</w:t>
          </w:r>
          <w:r>
            <w:rPr>
              <w:rFonts w:ascii="Times New Roman" w:eastAsia="Times New Roman" w:hAnsi="Times New Roman" w:cs="Times New Roman"/>
              <w:color w:val="000000"/>
              <w:sz w:val="24"/>
              <w:szCs w:val="24"/>
            </w:rPr>
            <w:t xml:space="preserve"> Kingdom, </w:t>
          </w:r>
          <w:proofErr w:type="spellStart"/>
          <w:r>
            <w:rPr>
              <w:rFonts w:ascii="Times New Roman" w:eastAsia="Times New Roman" w:hAnsi="Times New Roman" w:cs="Times New Roman"/>
              <w:b/>
              <w:color w:val="000000"/>
              <w:sz w:val="24"/>
              <w:szCs w:val="24"/>
              <w:u w:val="single"/>
            </w:rPr>
            <w:t>Zhongguo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Myers&gt;</w:t>
          </w:r>
        </w:p>
      </w:sdtContent>
    </w:sdt>
    <w:sdt>
      <w:sdtPr>
        <w:tag w:val="goog_rdk_47"/>
        <w:id w:val="-2038032974"/>
      </w:sdtPr>
      <w:sdtEndPr/>
      <w:sdtContent>
        <w:p w14:paraId="0000002D" w14:textId="77777777" w:rsidR="0045620D" w:rsidRDefault="00517B13">
          <w:pPr>
            <w:rPr>
              <w:rFonts w:ascii="Times New Roman" w:eastAsia="Times New Roman" w:hAnsi="Times New Roman" w:cs="Times New Roman"/>
              <w:color w:val="000000"/>
              <w:sz w:val="24"/>
              <w:szCs w:val="24"/>
            </w:rPr>
          </w:pPr>
          <w:r>
            <w:br w:type="page"/>
          </w:r>
        </w:p>
      </w:sdtContent>
    </w:sdt>
    <w:sdt>
      <w:sdtPr>
        <w:tag w:val="goog_rdk_48"/>
        <w:id w:val="-1496648078"/>
      </w:sdtPr>
      <w:sdtEndPr/>
      <w:sdtContent>
        <w:p w14:paraId="0000002E"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9"/>
        <w:id w:val="-692374782"/>
      </w:sdtPr>
      <w:sdtEndPr/>
      <w:sdtContent>
        <w:p w14:paraId="0000002F"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11 – Bonuses</w:t>
          </w:r>
        </w:p>
      </w:sdtContent>
    </w:sdt>
    <w:sdt>
      <w:sdtPr>
        <w:tag w:val="goog_rdk_50"/>
        <w:id w:val="-1642258669"/>
      </w:sdtPr>
      <w:sdtEndPr/>
      <w:sdtContent>
        <w:p w14:paraId="00000030" w14:textId="77777777" w:rsidR="0045620D" w:rsidRDefault="00517B1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2"/>
        <w:id w:val="-247723452"/>
      </w:sdtPr>
      <w:sdtEndPr/>
      <w:sdtContent>
        <w:p w14:paraId="00000031" w14:textId="77777777" w:rsidR="0045620D" w:rsidRDefault="00517B1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sdt>
            <w:sdtPr>
              <w:tag w:val="goog_rdk_51"/>
              <w:id w:val="1820924233"/>
            </w:sdtPr>
            <w:sdtEndPr/>
            <w:sdtContent/>
          </w:sdt>
          <w:r>
            <w:rPr>
              <w:rFonts w:ascii="Times New Roman" w:eastAsia="Times New Roman" w:hAnsi="Times New Roman" w:cs="Times New Roman"/>
              <w:color w:val="000000"/>
              <w:sz w:val="24"/>
              <w:szCs w:val="24"/>
            </w:rPr>
            <w:t>Aluminosilicate minerals called zeolites are a class of the “microporous” type of these materials. For 10 points each:</w:t>
          </w:r>
          <w:r>
            <w:rPr>
              <w:rFonts w:ascii="Times New Roman" w:eastAsia="Times New Roman" w:hAnsi="Times New Roman" w:cs="Times New Roman"/>
              <w:color w:val="000000"/>
              <w:sz w:val="24"/>
              <w:szCs w:val="24"/>
            </w:rPr>
            <w:br/>
            <w:t>[10] Name these materials that contain small pores of uniform size. They are often used as desiccants or in size-exclusion chromatography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molecular sieve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Another microporous molecular sieve is the “activated” form of this element, which is found in charcoal.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carbon</w:t>
          </w:r>
          <w:r>
            <w:rPr>
              <w:rFonts w:ascii="Times New Roman" w:eastAsia="Times New Roman" w:hAnsi="Times New Roman" w:cs="Times New Roman"/>
              <w:color w:val="000000"/>
              <w:sz w:val="24"/>
              <w:szCs w:val="24"/>
            </w:rPr>
            <w:br/>
            <w:t>[10] A “zeolitic imidazolate” class of these compounds are topologically isomorphic to zeolites. Thes</w:t>
          </w:r>
          <w:r>
            <w:rPr>
              <w:rFonts w:ascii="Times New Roman" w:eastAsia="Times New Roman" w:hAnsi="Times New Roman" w:cs="Times New Roman"/>
              <w:color w:val="000000"/>
              <w:sz w:val="24"/>
              <w:szCs w:val="24"/>
            </w:rPr>
            <w:t>e porous coordination polymers have a far greater surface area than either activated carbon or zeolites.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metal-organic framework</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MOF</w:t>
          </w:r>
          <w:r>
            <w:rPr>
              <w:rFonts w:ascii="Times New Roman" w:eastAsia="Times New Roman" w:hAnsi="Times New Roman" w:cs="Times New Roman"/>
              <w:color w:val="000000"/>
              <w:sz w:val="24"/>
              <w:szCs w:val="24"/>
            </w:rPr>
            <w:t xml:space="preserve">s; prompt on </w:t>
          </w:r>
          <w:r>
            <w:rPr>
              <w:rFonts w:ascii="Times New Roman" w:eastAsia="Times New Roman" w:hAnsi="Times New Roman" w:cs="Times New Roman"/>
              <w:color w:val="000000"/>
              <w:sz w:val="24"/>
              <w:szCs w:val="24"/>
              <w:u w:val="single"/>
            </w:rPr>
            <w:t>framework</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53"/>
        <w:id w:val="806207937"/>
      </w:sdtPr>
      <w:sdtEndPr/>
      <w:sdtContent>
        <w:p w14:paraId="00000032"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4"/>
        <w:id w:val="1903105252"/>
      </w:sdtPr>
      <w:sdtEndPr/>
      <w:sdtContent>
        <w:p w14:paraId="00000033"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Six poems from the contentious third volume of po</w:t>
          </w:r>
          <w:r>
            <w:rPr>
              <w:rFonts w:ascii="Times New Roman" w:eastAsia="Times New Roman" w:hAnsi="Times New Roman" w:cs="Times New Roman"/>
              <w:color w:val="000000"/>
              <w:sz w:val="24"/>
              <w:szCs w:val="24"/>
            </w:rPr>
            <w:t xml:space="preserve">etry traditionally ascribed to this author are now believed to have been written by </w:t>
          </w:r>
          <w:proofErr w:type="spellStart"/>
          <w:r>
            <w:rPr>
              <w:rFonts w:ascii="Times New Roman" w:eastAsia="Times New Roman" w:hAnsi="Times New Roman" w:cs="Times New Roman"/>
              <w:color w:val="000000"/>
              <w:sz w:val="24"/>
              <w:szCs w:val="24"/>
            </w:rPr>
            <w:t>Sulpicia</w:t>
          </w:r>
          <w:proofErr w:type="spellEnd"/>
          <w:r>
            <w:rPr>
              <w:rFonts w:ascii="Times New Roman" w:eastAsia="Times New Roman" w:hAnsi="Times New Roman" w:cs="Times New Roman"/>
              <w:color w:val="000000"/>
              <w:sz w:val="24"/>
              <w:szCs w:val="24"/>
            </w:rPr>
            <w:t>, making them a rare example of surviving poetry from the ancient world written by a woman. For 10 points each:</w:t>
          </w:r>
          <w:r>
            <w:rPr>
              <w:rFonts w:ascii="Times New Roman" w:eastAsia="Times New Roman" w:hAnsi="Times New Roman" w:cs="Times New Roman"/>
              <w:color w:val="000000"/>
              <w:sz w:val="24"/>
              <w:szCs w:val="24"/>
            </w:rPr>
            <w:br/>
            <w:t>[10] Name this poet. Their works include an early ho</w:t>
          </w:r>
          <w:r>
            <w:rPr>
              <w:rFonts w:ascii="Times New Roman" w:eastAsia="Times New Roman" w:hAnsi="Times New Roman" w:cs="Times New Roman"/>
              <w:color w:val="000000"/>
              <w:sz w:val="24"/>
              <w:szCs w:val="24"/>
            </w:rPr>
            <w:t xml:space="preserve">mosexual cycle addressed to the young </w:t>
          </w:r>
          <w:proofErr w:type="spellStart"/>
          <w:r>
            <w:rPr>
              <w:rFonts w:ascii="Times New Roman" w:eastAsia="Times New Roman" w:hAnsi="Times New Roman" w:cs="Times New Roman"/>
              <w:color w:val="000000"/>
              <w:sz w:val="24"/>
              <w:szCs w:val="24"/>
            </w:rPr>
            <w:t>Marathus</w:t>
          </w:r>
          <w:proofErr w:type="spellEnd"/>
          <w:r>
            <w:rPr>
              <w:rFonts w:ascii="Times New Roman" w:eastAsia="Times New Roman" w:hAnsi="Times New Roman" w:cs="Times New Roman"/>
              <w:color w:val="000000"/>
              <w:sz w:val="24"/>
              <w:szCs w:val="24"/>
            </w:rPr>
            <w:t>, though their best-known poems are addressed to the lower-class Delia and the higher-class Nemesis.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color w:val="000000"/>
              <w:sz w:val="24"/>
              <w:szCs w:val="24"/>
            </w:rPr>
            <w:t>Albius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Tibullus</w:t>
          </w:r>
          <w:r>
            <w:rPr>
              <w:rFonts w:ascii="Times New Roman" w:eastAsia="Times New Roman" w:hAnsi="Times New Roman" w:cs="Times New Roman"/>
              <w:color w:val="000000"/>
              <w:sz w:val="24"/>
              <w:szCs w:val="24"/>
            </w:rPr>
            <w:br/>
            <w:t xml:space="preserve">[10] This person was also the addressee of many Roman poems, including one beginning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Odi</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amo</w:t>
          </w:r>
          <w:proofErr w:type="spellEnd"/>
          <w:r>
            <w:rPr>
              <w:rFonts w:ascii="Times New Roman" w:eastAsia="Times New Roman" w:hAnsi="Times New Roman" w:cs="Times New Roman"/>
              <w:color w:val="000000"/>
              <w:sz w:val="24"/>
              <w:szCs w:val="24"/>
            </w:rPr>
            <w:t>', or 'I hate and I love [you]'. Another poem by the same author describes how this woman's pet sparrow has died.</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Lesbia</w:t>
          </w:r>
          <w:proofErr w:type="spellEnd"/>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Clodia</w:t>
          </w:r>
          <w:proofErr w:type="spellEnd"/>
          <w:r>
            <w:rPr>
              <w:rFonts w:ascii="Times New Roman" w:eastAsia="Times New Roman" w:hAnsi="Times New Roman" w:cs="Times New Roman"/>
              <w:color w:val="000000"/>
              <w:sz w:val="24"/>
              <w:szCs w:val="24"/>
            </w:rPr>
            <w:t xml:space="preserve"> Pulchra]</w:t>
          </w:r>
          <w:r>
            <w:rPr>
              <w:rFonts w:ascii="Times New Roman" w:eastAsia="Times New Roman" w:hAnsi="Times New Roman" w:cs="Times New Roman"/>
              <w:color w:val="000000"/>
              <w:sz w:val="24"/>
              <w:szCs w:val="24"/>
            </w:rPr>
            <w:br/>
            <w:t xml:space="preserve">[10] This author of many love poems to </w:t>
          </w:r>
          <w:proofErr w:type="spellStart"/>
          <w:r>
            <w:rPr>
              <w:rFonts w:ascii="Times New Roman" w:eastAsia="Times New Roman" w:hAnsi="Times New Roman" w:cs="Times New Roman"/>
              <w:color w:val="000000"/>
              <w:sz w:val="24"/>
              <w:szCs w:val="24"/>
            </w:rPr>
            <w:t>Lesbia</w:t>
          </w:r>
          <w:proofErr w:type="spellEnd"/>
          <w:r>
            <w:rPr>
              <w:rFonts w:ascii="Times New Roman" w:eastAsia="Times New Roman" w:hAnsi="Times New Roman" w:cs="Times New Roman"/>
              <w:color w:val="000000"/>
              <w:sz w:val="24"/>
              <w:szCs w:val="24"/>
            </w:rPr>
            <w:t xml:space="preserve"> also threatened to '</w:t>
          </w:r>
          <w:proofErr w:type="spellStart"/>
          <w:r>
            <w:rPr>
              <w:rFonts w:ascii="Times New Roman" w:eastAsia="Times New Roman" w:hAnsi="Times New Roman" w:cs="Times New Roman"/>
              <w:color w:val="000000"/>
              <w:sz w:val="24"/>
              <w:szCs w:val="24"/>
            </w:rPr>
            <w:t>sodomise</w:t>
          </w:r>
          <w:proofErr w:type="spellEnd"/>
          <w:r>
            <w:rPr>
              <w:rFonts w:ascii="Times New Roman" w:eastAsia="Times New Roman" w:hAnsi="Times New Roman" w:cs="Times New Roman"/>
              <w:color w:val="000000"/>
              <w:sz w:val="24"/>
              <w:szCs w:val="24"/>
            </w:rPr>
            <w:t xml:space="preserve">' the critics </w:t>
          </w:r>
          <w:proofErr w:type="spellStart"/>
          <w:r>
            <w:rPr>
              <w:rFonts w:ascii="Times New Roman" w:eastAsia="Times New Roman" w:hAnsi="Times New Roman" w:cs="Times New Roman"/>
              <w:color w:val="000000"/>
              <w:sz w:val="24"/>
              <w:szCs w:val="24"/>
            </w:rPr>
            <w:t>Furi</w:t>
          </w:r>
          <w:r>
            <w:rPr>
              <w:rFonts w:ascii="Times New Roman" w:eastAsia="Times New Roman" w:hAnsi="Times New Roman" w:cs="Times New Roman"/>
              <w:color w:val="000000"/>
              <w:sz w:val="24"/>
              <w:szCs w:val="24"/>
            </w:rPr>
            <w:t>us</w:t>
          </w:r>
          <w:proofErr w:type="spellEnd"/>
          <w:r>
            <w:rPr>
              <w:rFonts w:ascii="Times New Roman" w:eastAsia="Times New Roman" w:hAnsi="Times New Roman" w:cs="Times New Roman"/>
              <w:color w:val="000000"/>
              <w:sz w:val="24"/>
              <w:szCs w:val="24"/>
            </w:rPr>
            <w:t xml:space="preserve"> and Aurelius in another of his poems. His 64th poem is an </w:t>
          </w:r>
          <w:r>
            <w:rPr>
              <w:rFonts w:ascii="Times New Roman" w:eastAsia="Times New Roman" w:hAnsi="Times New Roman" w:cs="Times New Roman"/>
              <w:i/>
              <w:color w:val="000000"/>
              <w:sz w:val="24"/>
              <w:szCs w:val="24"/>
            </w:rPr>
            <w:t>epyllion</w:t>
          </w:r>
          <w:r>
            <w:rPr>
              <w:rFonts w:ascii="Times New Roman" w:eastAsia="Times New Roman" w:hAnsi="Times New Roman" w:cs="Times New Roman"/>
              <w:color w:val="000000"/>
              <w:sz w:val="24"/>
              <w:szCs w:val="24"/>
            </w:rPr>
            <w:t xml:space="preserve"> ostensibly about the marriage of Peleus and Thetis.</w:t>
          </w:r>
          <w:r>
            <w:rPr>
              <w:rFonts w:ascii="Times New Roman" w:eastAsia="Times New Roman" w:hAnsi="Times New Roman" w:cs="Times New Roman"/>
              <w:color w:val="000000"/>
              <w:sz w:val="24"/>
              <w:szCs w:val="24"/>
            </w:rPr>
            <w:br/>
            <w:t xml:space="preserve">ANSWER: Gaius </w:t>
          </w:r>
          <w:proofErr w:type="spellStart"/>
          <w:r>
            <w:rPr>
              <w:rFonts w:ascii="Times New Roman" w:eastAsia="Times New Roman" w:hAnsi="Times New Roman" w:cs="Times New Roman"/>
              <w:color w:val="000000"/>
              <w:sz w:val="24"/>
              <w:szCs w:val="24"/>
            </w:rPr>
            <w:t>Valerius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Catullus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European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55"/>
        <w:id w:val="-1402752730"/>
      </w:sdtPr>
      <w:sdtEndPr/>
      <w:sdtContent>
        <w:p w14:paraId="00000034"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6"/>
        <w:id w:val="1822233368"/>
      </w:sdtPr>
      <w:sdtEndPr/>
      <w:sdtContent>
        <w:p w14:paraId="00000035"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 an analogy to the flow of heat in a homogenous solid, </w:t>
          </w:r>
          <w:proofErr w:type="spellStart"/>
          <w:r>
            <w:rPr>
              <w:rFonts w:ascii="Times New Roman" w:eastAsia="Times New Roman" w:hAnsi="Times New Roman" w:cs="Times New Roman"/>
              <w:color w:val="000000"/>
              <w:sz w:val="24"/>
              <w:szCs w:val="24"/>
            </w:rPr>
            <w:t>Theis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thay</w:t>
          </w:r>
          <w:proofErr w:type="spellEnd"/>
          <w:r>
            <w:rPr>
              <w:rFonts w:ascii="Times New Roman" w:eastAsia="Times New Roman" w:hAnsi="Times New Roman" w:cs="Times New Roman"/>
              <w:color w:val="000000"/>
              <w:sz w:val="24"/>
              <w:szCs w:val="24"/>
            </w:rPr>
            <w:t>' - '</w:t>
          </w:r>
          <w:proofErr w:type="spellStart"/>
          <w:r>
            <w:rPr>
              <w:rFonts w:ascii="Times New Roman" w:eastAsia="Times New Roman" w:hAnsi="Times New Roman" w:cs="Times New Roman"/>
              <w:color w:val="000000"/>
              <w:sz w:val="24"/>
              <w:szCs w:val="24"/>
            </w:rPr>
            <w:t>iss</w:t>
          </w:r>
          <w:proofErr w:type="spellEnd"/>
          <w:r>
            <w:rPr>
              <w:rFonts w:ascii="Times New Roman" w:eastAsia="Times New Roman" w:hAnsi="Times New Roman" w:cs="Times New Roman"/>
              <w:color w:val="000000"/>
              <w:sz w:val="24"/>
              <w:szCs w:val="24"/>
            </w:rPr>
            <w:t>'] found that the rate of drawdown of this substance is equal to “Q over four pi T” times an exponential integral. For 10 points each:</w:t>
          </w:r>
          <w:r>
            <w:rPr>
              <w:rFonts w:ascii="Times New Roman" w:eastAsia="Times New Roman" w:hAnsi="Times New Roman" w:cs="Times New Roman"/>
              <w:color w:val="000000"/>
              <w:sz w:val="24"/>
              <w:szCs w:val="24"/>
            </w:rPr>
            <w:br/>
            <w:t xml:space="preserve">[10] Name this substance. A set of differential equations modeling the flow of this substance can be derived </w:t>
          </w:r>
          <w:r>
            <w:rPr>
              <w:rFonts w:ascii="Times New Roman" w:eastAsia="Times New Roman" w:hAnsi="Times New Roman" w:cs="Times New Roman"/>
              <w:color w:val="000000"/>
              <w:sz w:val="24"/>
              <w:szCs w:val="24"/>
            </w:rPr>
            <w:t>from the mass-continuity equation and Darcy's law.</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groundwater</w:t>
          </w:r>
          <w:r>
            <w:rPr>
              <w:rFonts w:ascii="Times New Roman" w:eastAsia="Times New Roman" w:hAnsi="Times New Roman" w:cs="Times New Roman"/>
              <w:color w:val="000000"/>
              <w:sz w:val="24"/>
              <w:szCs w:val="24"/>
            </w:rPr>
            <w:t xml:space="preserve"> [accept (but do not otherwise reveal) </w:t>
          </w:r>
          <w:r>
            <w:rPr>
              <w:rFonts w:ascii="Times New Roman" w:eastAsia="Times New Roman" w:hAnsi="Times New Roman" w:cs="Times New Roman"/>
              <w:b/>
              <w:color w:val="000000"/>
              <w:sz w:val="24"/>
              <w:szCs w:val="24"/>
              <w:u w:val="single"/>
            </w:rPr>
            <w:t>water</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b/>
              <w:color w:val="000000"/>
              <w:sz w:val="24"/>
              <w:szCs w:val="24"/>
              <w:u w:val="single"/>
            </w:rPr>
            <w:t>aquifer</w:t>
          </w:r>
          <w:r>
            <w:rPr>
              <w:rFonts w:ascii="Times New Roman" w:eastAsia="Times New Roman" w:hAnsi="Times New Roman" w:cs="Times New Roman"/>
              <w:color w:val="000000"/>
              <w:sz w:val="24"/>
              <w:szCs w:val="24"/>
            </w:rPr>
            <w:t xml:space="preserve">s; prompt on </w:t>
          </w:r>
          <w:r>
            <w:rPr>
              <w:rFonts w:ascii="Times New Roman" w:eastAsia="Times New Roman" w:hAnsi="Times New Roman" w:cs="Times New Roman"/>
              <w:color w:val="000000"/>
              <w:sz w:val="24"/>
              <w:szCs w:val="24"/>
              <w:u w:val="single"/>
            </w:rPr>
            <w:t>water</w:t>
          </w:r>
          <w:r>
            <w:rPr>
              <w:rFonts w:ascii="Times New Roman" w:eastAsia="Times New Roman" w:hAnsi="Times New Roman" w:cs="Times New Roman"/>
              <w:color w:val="000000"/>
              <w:sz w:val="24"/>
              <w:szCs w:val="24"/>
            </w:rPr>
            <w:t xml:space="preserve"> by asking “where?”]</w:t>
          </w:r>
          <w:r>
            <w:rPr>
              <w:rFonts w:ascii="Times New Roman" w:eastAsia="Times New Roman" w:hAnsi="Times New Roman" w:cs="Times New Roman"/>
              <w:color w:val="000000"/>
              <w:sz w:val="24"/>
              <w:szCs w:val="24"/>
            </w:rPr>
            <w:br/>
            <w:t>[10] Groundwater is typically found in these structures, in which water saturates large volu</w:t>
          </w:r>
          <w:r>
            <w:rPr>
              <w:rFonts w:ascii="Times New Roman" w:eastAsia="Times New Roman" w:hAnsi="Times New Roman" w:cs="Times New Roman"/>
              <w:color w:val="000000"/>
              <w:sz w:val="24"/>
              <w:szCs w:val="24"/>
            </w:rPr>
            <w:t xml:space="preserve">mes of underground, porous rock. </w:t>
          </w:r>
          <w:proofErr w:type="spellStart"/>
          <w:r>
            <w:rPr>
              <w:rFonts w:ascii="Times New Roman" w:eastAsia="Times New Roman" w:hAnsi="Times New Roman" w:cs="Times New Roman"/>
              <w:color w:val="000000"/>
              <w:sz w:val="24"/>
              <w:szCs w:val="24"/>
            </w:rPr>
            <w:t>Artesan</w:t>
          </w:r>
          <w:proofErr w:type="spellEnd"/>
          <w:r>
            <w:rPr>
              <w:rFonts w:ascii="Times New Roman" w:eastAsia="Times New Roman" w:hAnsi="Times New Roman" w:cs="Times New Roman"/>
              <w:color w:val="000000"/>
              <w:sz w:val="24"/>
              <w:szCs w:val="24"/>
            </w:rPr>
            <w:t xml:space="preserve"> wells can be formed by digging into examples of these structures under positive pressure.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aquifer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data from this joint mission of NASA and the German Aerospace Center has been used to map the distribution of groundwater across Earth. In this mission, two satellites measured anomalies in Earth's gravitational field. A “Follow-on” to this missio</w:t>
          </w:r>
          <w:r>
            <w:rPr>
              <w:rFonts w:ascii="Times New Roman" w:eastAsia="Times New Roman" w:hAnsi="Times New Roman" w:cs="Times New Roman"/>
              <w:color w:val="000000"/>
              <w:sz w:val="24"/>
              <w:szCs w:val="24"/>
            </w:rPr>
            <w:t>n was launched in May 2018.</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GRACE</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Gravity Recovery and Climate Experiment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Earth Science - French&gt;</w:t>
          </w:r>
        </w:p>
      </w:sdtContent>
    </w:sdt>
    <w:sdt>
      <w:sdtPr>
        <w:tag w:val="goog_rdk_57"/>
        <w:id w:val="-1155293886"/>
      </w:sdtPr>
      <w:sdtEndPr/>
      <w:sdtContent>
        <w:p w14:paraId="00000036"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8"/>
        <w:id w:val="1593516132"/>
      </w:sdtPr>
      <w:sdtEndPr/>
      <w:sdtContent>
        <w:p w14:paraId="00000037"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This man names a war in which much of modern West Virginia was annexed from Iroquois leaders including Logan and Cornstalk. </w:t>
          </w:r>
          <w:r>
            <w:rPr>
              <w:rFonts w:ascii="Times New Roman" w:eastAsia="Times New Roman" w:hAnsi="Times New Roman" w:cs="Times New Roman"/>
              <w:color w:val="000000"/>
              <w:sz w:val="24"/>
              <w:szCs w:val="24"/>
            </w:rPr>
            <w:t>For 10 points each:</w:t>
          </w:r>
          <w:r>
            <w:rPr>
              <w:rFonts w:ascii="Times New Roman" w:eastAsia="Times New Roman" w:hAnsi="Times New Roman" w:cs="Times New Roman"/>
              <w:color w:val="000000"/>
              <w:sz w:val="24"/>
              <w:szCs w:val="24"/>
            </w:rPr>
            <w:br/>
            <w:t>[10] Name this leader who also issued a proclamation in which he offered freedom to slaves who fought in his “Ethiopian Regiment”</w:t>
          </w:r>
          <w:r>
            <w:rPr>
              <w:rFonts w:ascii="Times New Roman" w:eastAsia="Times New Roman" w:hAnsi="Times New Roman" w:cs="Times New Roman"/>
              <w:color w:val="000000"/>
              <w:sz w:val="24"/>
              <w:szCs w:val="24"/>
            </w:rPr>
            <w:br/>
            <w:t xml:space="preserve">ANSWER: John </w:t>
          </w:r>
          <w:r>
            <w:rPr>
              <w:rFonts w:ascii="Times New Roman" w:eastAsia="Times New Roman" w:hAnsi="Times New Roman" w:cs="Times New Roman"/>
              <w:b/>
              <w:color w:val="000000"/>
              <w:sz w:val="24"/>
              <w:szCs w:val="24"/>
              <w:u w:val="single"/>
            </w:rPr>
            <w:t>Murray</w:t>
          </w:r>
          <w:r>
            <w:rPr>
              <w:rFonts w:ascii="Times New Roman" w:eastAsia="Times New Roman" w:hAnsi="Times New Roman" w:cs="Times New Roman"/>
              <w:color w:val="000000"/>
              <w:sz w:val="24"/>
              <w:szCs w:val="24"/>
            </w:rPr>
            <w:t xml:space="preserve">, 4th Earl of </w:t>
          </w:r>
          <w:r>
            <w:rPr>
              <w:rFonts w:ascii="Times New Roman" w:eastAsia="Times New Roman" w:hAnsi="Times New Roman" w:cs="Times New Roman"/>
              <w:b/>
              <w:color w:val="000000"/>
              <w:sz w:val="24"/>
              <w:szCs w:val="24"/>
              <w:u w:val="single"/>
            </w:rPr>
            <w:t>Dunmore</w:t>
          </w:r>
          <w:r>
            <w:rPr>
              <w:rFonts w:ascii="Times New Roman" w:eastAsia="Times New Roman" w:hAnsi="Times New Roman" w:cs="Times New Roman"/>
              <w:color w:val="000000"/>
              <w:sz w:val="24"/>
              <w:szCs w:val="24"/>
            </w:rPr>
            <w:t xml:space="preserve"> [accept either underlined portion, accept </w:t>
          </w:r>
          <w:r>
            <w:rPr>
              <w:rFonts w:ascii="Times New Roman" w:eastAsia="Times New Roman" w:hAnsi="Times New Roman" w:cs="Times New Roman"/>
              <w:b/>
              <w:color w:val="000000"/>
              <w:sz w:val="24"/>
              <w:szCs w:val="24"/>
              <w:u w:val="single"/>
            </w:rPr>
            <w:t>Lord Dunmore</w:t>
          </w:r>
          <w:r>
            <w:rPr>
              <w:rFonts w:ascii="Times New Roman" w:eastAsia="Times New Roman" w:hAnsi="Times New Roman" w:cs="Times New Roman"/>
              <w:color w:val="000000"/>
              <w:sz w:val="24"/>
              <w:szCs w:val="24"/>
            </w:rPr>
            <w:t>'s War]</w:t>
          </w:r>
          <w:r>
            <w:rPr>
              <w:rFonts w:ascii="Times New Roman" w:eastAsia="Times New Roman" w:hAnsi="Times New Roman" w:cs="Times New Roman"/>
              <w:color w:val="000000"/>
              <w:sz w:val="24"/>
              <w:szCs w:val="24"/>
            </w:rPr>
            <w:br/>
            <w:t>[10</w:t>
          </w:r>
          <w:r>
            <w:rPr>
              <w:rFonts w:ascii="Times New Roman" w:eastAsia="Times New Roman" w:hAnsi="Times New Roman" w:cs="Times New Roman"/>
              <w:color w:val="000000"/>
              <w:sz w:val="24"/>
              <w:szCs w:val="24"/>
            </w:rPr>
            <w:t xml:space="preserve">] After the Ethiopian Regiment disbanded, one of its leaders, Titus Cornelius, nicknamed “Colonel </w:t>
          </w:r>
          <w:proofErr w:type="spellStart"/>
          <w:r>
            <w:rPr>
              <w:rFonts w:ascii="Times New Roman" w:eastAsia="Times New Roman" w:hAnsi="Times New Roman" w:cs="Times New Roman"/>
              <w:color w:val="000000"/>
              <w:sz w:val="24"/>
              <w:szCs w:val="24"/>
            </w:rPr>
            <w:t>Tye</w:t>
          </w:r>
          <w:proofErr w:type="spellEnd"/>
          <w:r>
            <w:rPr>
              <w:rFonts w:ascii="Times New Roman" w:eastAsia="Times New Roman" w:hAnsi="Times New Roman" w:cs="Times New Roman"/>
              <w:color w:val="000000"/>
              <w:sz w:val="24"/>
              <w:szCs w:val="24"/>
            </w:rPr>
            <w:t>”, fought at this New Jersey battle, at which a woman nicknamed “Molly Pitcher” manned her husband's cannon while bringing American troops water.</w:t>
          </w:r>
          <w:r>
            <w:rPr>
              <w:rFonts w:ascii="Times New Roman" w:eastAsia="Times New Roman" w:hAnsi="Times New Roman" w:cs="Times New Roman"/>
              <w:color w:val="000000"/>
              <w:sz w:val="24"/>
              <w:szCs w:val="24"/>
            </w:rPr>
            <w:br/>
            <w:t>ANSWER: B</w:t>
          </w:r>
          <w:r>
            <w:rPr>
              <w:rFonts w:ascii="Times New Roman" w:eastAsia="Times New Roman" w:hAnsi="Times New Roman" w:cs="Times New Roman"/>
              <w:color w:val="000000"/>
              <w:sz w:val="24"/>
              <w:szCs w:val="24"/>
            </w:rPr>
            <w:t xml:space="preserve">attle of </w:t>
          </w:r>
          <w:r>
            <w:rPr>
              <w:rFonts w:ascii="Times New Roman" w:eastAsia="Times New Roman" w:hAnsi="Times New Roman" w:cs="Times New Roman"/>
              <w:b/>
              <w:color w:val="000000"/>
              <w:sz w:val="24"/>
              <w:szCs w:val="24"/>
              <w:u w:val="single"/>
            </w:rPr>
            <w:t>Monmouth</w:t>
          </w:r>
          <w:r>
            <w:rPr>
              <w:rFonts w:ascii="Times New Roman" w:eastAsia="Times New Roman" w:hAnsi="Times New Roman" w:cs="Times New Roman"/>
              <w:color w:val="000000"/>
              <w:sz w:val="24"/>
              <w:szCs w:val="24"/>
            </w:rPr>
            <w:br/>
            <w:t>[10] Members of the Ethiopian Regiment were resettled after the war in this Canadian province, where the collision of two ammunition ships would later cause one of history's largest non-nuclear explosions in the capital of Halifax.</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Nova Scotia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Myers&gt;</w:t>
          </w:r>
        </w:p>
      </w:sdtContent>
    </w:sdt>
    <w:sdt>
      <w:sdtPr>
        <w:tag w:val="goog_rdk_59"/>
        <w:id w:val="-231623280"/>
      </w:sdtPr>
      <w:sdtEndPr/>
      <w:sdtContent>
        <w:p w14:paraId="00000038"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0"/>
        <w:id w:val="-1065567434"/>
      </w:sdtPr>
      <w:sdtEndPr/>
      <w:sdtContent>
        <w:p w14:paraId="00000039"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i/>
              <w:color w:val="000000"/>
              <w:sz w:val="24"/>
              <w:szCs w:val="24"/>
            </w:rPr>
            <w:t>Note to Moderators: Read the answer line to the first question before reading this bonus</w:t>
          </w:r>
          <w:r>
            <w:rPr>
              <w:rFonts w:ascii="Times New Roman" w:eastAsia="Times New Roman" w:hAnsi="Times New Roman" w:cs="Times New Roman"/>
              <w:color w:val="000000"/>
              <w:sz w:val="24"/>
              <w:szCs w:val="24"/>
            </w:rPr>
            <w:t>. After a silkworm cocoon fell in this woman's tea, she apocryphally asked her husband to plant mulberry tre</w:t>
          </w:r>
          <w:r>
            <w:rPr>
              <w:rFonts w:ascii="Times New Roman" w:eastAsia="Times New Roman" w:hAnsi="Times New Roman" w:cs="Times New Roman"/>
              <w:color w:val="000000"/>
              <w:sz w:val="24"/>
              <w:szCs w:val="24"/>
            </w:rPr>
            <w:t>es to produce more silk before she invented the silk loom. For 10 points each:</w:t>
          </w:r>
          <w:r>
            <w:rPr>
              <w:rFonts w:ascii="Times New Roman" w:eastAsia="Times New Roman" w:hAnsi="Times New Roman" w:cs="Times New Roman"/>
              <w:color w:val="000000"/>
              <w:sz w:val="24"/>
              <w:szCs w:val="24"/>
            </w:rPr>
            <w:br/>
            <w:t>[10] Identify this mythical Chinese empress often credited with inventing sericulture. She was her husband's first wife who bore him two sons.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Leizu</w:t>
          </w:r>
          <w:proofErr w:type="spellEnd"/>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 xml:space="preserve">Xi </w:t>
          </w:r>
          <w:proofErr w:type="spellStart"/>
          <w:r>
            <w:rPr>
              <w:rFonts w:ascii="Times New Roman" w:eastAsia="Times New Roman" w:hAnsi="Times New Roman" w:cs="Times New Roman"/>
              <w:b/>
              <w:color w:val="000000"/>
              <w:sz w:val="24"/>
              <w:szCs w:val="24"/>
              <w:u w:val="single"/>
            </w:rPr>
            <w:t>Lingshi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Leoi</w:t>
          </w:r>
          <w:proofErr w:type="spellEnd"/>
          <w:r>
            <w:rPr>
              <w:rFonts w:ascii="Times New Roman" w:eastAsia="Times New Roman" w:hAnsi="Times New Roman" w:cs="Times New Roman"/>
              <w:b/>
              <w:color w:val="000000"/>
              <w:sz w:val="24"/>
              <w:szCs w:val="24"/>
              <w:u w:val="single"/>
            </w:rPr>
            <w:t xml:space="preserve"> Zou</w:t>
          </w:r>
          <w:r>
            <w:rPr>
              <w:rFonts w:ascii="Times New Roman" w:eastAsia="Times New Roman" w:hAnsi="Times New Roman" w:cs="Times New Roman"/>
              <w:color w:val="000000"/>
              <w:sz w:val="24"/>
              <w:szCs w:val="24"/>
            </w:rPr>
            <w:t xml:space="preserve">; prompt on, but do not otherwise reveal descriptions like </w:t>
          </w:r>
          <w:r>
            <w:rPr>
              <w:rFonts w:ascii="Times New Roman" w:eastAsia="Times New Roman" w:hAnsi="Times New Roman" w:cs="Times New Roman"/>
              <w:color w:val="000000"/>
              <w:sz w:val="24"/>
              <w:szCs w:val="24"/>
              <w:u w:val="single"/>
            </w:rPr>
            <w:t>wife</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color w:val="000000"/>
              <w:sz w:val="24"/>
              <w:szCs w:val="24"/>
              <w:u w:val="single"/>
            </w:rPr>
            <w:t>Yellow Emperor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wife</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u w:val="single"/>
            </w:rPr>
            <w:t>Huangdi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Leizu</w:t>
          </w:r>
          <w:proofErr w:type="spellEnd"/>
          <w:r>
            <w:rPr>
              <w:rFonts w:ascii="Times New Roman" w:eastAsia="Times New Roman" w:hAnsi="Times New Roman" w:cs="Times New Roman"/>
              <w:color w:val="000000"/>
              <w:sz w:val="24"/>
              <w:szCs w:val="24"/>
            </w:rPr>
            <w:t xml:space="preserve"> was the wife of this mythical emperor, the last of China's Three Sovereigns. His minister </w:t>
          </w:r>
          <w:proofErr w:type="spellStart"/>
          <w:r>
            <w:rPr>
              <w:rFonts w:ascii="Times New Roman" w:eastAsia="Times New Roman" w:hAnsi="Times New Roman" w:cs="Times New Roman"/>
              <w:color w:val="000000"/>
              <w:sz w:val="24"/>
              <w:szCs w:val="24"/>
            </w:rPr>
            <w:t>Cangjie</w:t>
          </w:r>
          <w:proofErr w:type="spellEnd"/>
          <w:r>
            <w:rPr>
              <w:rFonts w:ascii="Times New Roman" w:eastAsia="Times New Roman" w:hAnsi="Times New Roman" w:cs="Times New Roman"/>
              <w:color w:val="000000"/>
              <w:sz w:val="24"/>
              <w:szCs w:val="24"/>
            </w:rPr>
            <w:t xml:space="preserve"> is credited with inventing the Ch</w:t>
          </w:r>
          <w:r>
            <w:rPr>
              <w:rFonts w:ascii="Times New Roman" w:eastAsia="Times New Roman" w:hAnsi="Times New Roman" w:cs="Times New Roman"/>
              <w:color w:val="000000"/>
              <w:sz w:val="24"/>
              <w:szCs w:val="24"/>
            </w:rPr>
            <w:t>inese writing system and he was supposedly conceived while his mother was struck from lightening by the Big Dipper.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Yellow Emperor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Huangdi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Wong Dai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Fong </w:t>
          </w:r>
          <w:proofErr w:type="spellStart"/>
          <w:r>
            <w:rPr>
              <w:rFonts w:ascii="Times New Roman" w:eastAsia="Times New Roman" w:hAnsi="Times New Roman" w:cs="Times New Roman"/>
              <w:b/>
              <w:color w:val="000000"/>
              <w:sz w:val="24"/>
              <w:szCs w:val="24"/>
              <w:u w:val="single"/>
            </w:rPr>
            <w:t>Ti</w:t>
          </w:r>
          <w:proofErr w:type="spellEnd"/>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God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Lord</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Thearch</w:t>
          </w:r>
          <w:proofErr w:type="spellEnd"/>
          <w:r>
            <w:rPr>
              <w:rFonts w:ascii="Times New Roman" w:eastAsia="Times New Roman" w:hAnsi="Times New Roman" w:cs="Times New Roman"/>
              <w:color w:val="000000"/>
              <w:sz w:val="24"/>
              <w:szCs w:val="24"/>
            </w:rPr>
            <w:t xml:space="preserve"> in place of “Emperor”]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During the battle of </w:t>
          </w:r>
          <w:proofErr w:type="spellStart"/>
          <w:r>
            <w:rPr>
              <w:rFonts w:ascii="Times New Roman" w:eastAsia="Times New Roman" w:hAnsi="Times New Roman" w:cs="Times New Roman"/>
              <w:color w:val="000000"/>
              <w:sz w:val="24"/>
              <w:szCs w:val="24"/>
            </w:rPr>
            <w:t>Zhuolu</w:t>
          </w:r>
          <w:proofErr w:type="spellEnd"/>
          <w:r>
            <w:rPr>
              <w:rFonts w:ascii="Times New Roman" w:eastAsia="Times New Roman" w:hAnsi="Times New Roman" w:cs="Times New Roman"/>
              <w:color w:val="000000"/>
              <w:sz w:val="24"/>
              <w:szCs w:val="24"/>
            </w:rPr>
            <w:t xml:space="preserve">, the Yellow Emperor invented the south-pointing variety of one of these objects to navigate through fog created by Chi You. </w:t>
          </w:r>
          <w:proofErr w:type="spellStart"/>
          <w:r>
            <w:rPr>
              <w:rFonts w:ascii="Times New Roman" w:eastAsia="Times New Roman" w:hAnsi="Times New Roman" w:cs="Times New Roman"/>
              <w:color w:val="000000"/>
              <w:sz w:val="24"/>
              <w:szCs w:val="24"/>
            </w:rPr>
            <w:t>Hebo</w:t>
          </w:r>
          <w:proofErr w:type="spellEnd"/>
          <w:r>
            <w:rPr>
              <w:rFonts w:ascii="Times New Roman" w:eastAsia="Times New Roman" w:hAnsi="Times New Roman" w:cs="Times New Roman"/>
              <w:color w:val="000000"/>
              <w:sz w:val="24"/>
              <w:szCs w:val="24"/>
            </w:rPr>
            <w:t>, god of the Yellow River, rides one of these vehicles in the sky pulled by two dragons.</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chariot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Non-Greek/Roman Myth - Hijazi&gt;</w:t>
          </w:r>
        </w:p>
      </w:sdtContent>
    </w:sdt>
    <w:sdt>
      <w:sdtPr>
        <w:tag w:val="goog_rdk_61"/>
        <w:id w:val="2106912721"/>
      </w:sdtPr>
      <w:sdtEndPr/>
      <w:sdtContent>
        <w:p w14:paraId="0000003A"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2"/>
        <w:id w:val="-1656369078"/>
      </w:sdtPr>
      <w:sdtEndPr/>
      <w:sdtContent>
        <w:p w14:paraId="0000003B"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 worker at a company depicted in this novel boasts that their white paint is so white “you can paint a </w:t>
          </w:r>
          <w:proofErr w:type="spellStart"/>
          <w:r>
            <w:rPr>
              <w:rFonts w:ascii="Times New Roman" w:eastAsia="Times New Roman" w:hAnsi="Times New Roman" w:cs="Times New Roman"/>
              <w:color w:val="000000"/>
              <w:sz w:val="24"/>
              <w:szCs w:val="24"/>
            </w:rPr>
            <w:t>chunka</w:t>
          </w:r>
          <w:proofErr w:type="spellEnd"/>
          <w:r>
            <w:rPr>
              <w:rFonts w:ascii="Times New Roman" w:eastAsia="Times New Roman" w:hAnsi="Times New Roman" w:cs="Times New Roman"/>
              <w:color w:val="000000"/>
              <w:sz w:val="24"/>
              <w:szCs w:val="24"/>
            </w:rPr>
            <w:t xml:space="preserve"> coal and you'd have to crack it open with a sledgehammer to prove it wasn't white clear thr</w:t>
          </w:r>
          <w:r>
            <w:rPr>
              <w:rFonts w:ascii="Times New Roman" w:eastAsia="Times New Roman" w:hAnsi="Times New Roman" w:cs="Times New Roman"/>
              <w:color w:val="000000"/>
              <w:sz w:val="24"/>
              <w:szCs w:val="24"/>
            </w:rPr>
            <w:t>ough.” For 10 points each:</w:t>
          </w:r>
          <w:r>
            <w:rPr>
              <w:rFonts w:ascii="Times New Roman" w:eastAsia="Times New Roman" w:hAnsi="Times New Roman" w:cs="Times New Roman"/>
              <w:color w:val="000000"/>
              <w:sz w:val="24"/>
              <w:szCs w:val="24"/>
            </w:rPr>
            <w:br/>
            <w:t xml:space="preserve">[10] This novel's Liberty Paints boasts that its paint will “keep America pure”. The narrator of this novel by Ralph Ellison gets a job at Liberty after receiving a letter of recommendation from Doctor Bledsoe that makes him </w:t>
          </w:r>
          <w:proofErr w:type="spellStart"/>
          <w:r>
            <w:rPr>
              <w:rFonts w:ascii="Times New Roman" w:eastAsia="Times New Roman" w:hAnsi="Times New Roman" w:cs="Times New Roman"/>
              <w:color w:val="000000"/>
              <w:sz w:val="24"/>
              <w:szCs w:val="24"/>
            </w:rPr>
            <w:t>unhi</w:t>
          </w:r>
          <w:r>
            <w:rPr>
              <w:rFonts w:ascii="Times New Roman" w:eastAsia="Times New Roman" w:hAnsi="Times New Roman" w:cs="Times New Roman"/>
              <w:color w:val="000000"/>
              <w:sz w:val="24"/>
              <w:szCs w:val="24"/>
            </w:rPr>
            <w:t>rable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Invisible Man</w:t>
          </w:r>
          <w:r>
            <w:rPr>
              <w:rFonts w:ascii="Times New Roman" w:eastAsia="Times New Roman" w:hAnsi="Times New Roman" w:cs="Times New Roman"/>
              <w:color w:val="000000"/>
              <w:sz w:val="24"/>
              <w:szCs w:val="24"/>
            </w:rPr>
            <w:br/>
            <w:t>[10] This author worked at a paint company before faking a psychotic episode in order to quit and become a writer. This author is most famous for a work in which George Willard, a journalist in the title town, interviews “grote</w:t>
          </w:r>
          <w:r>
            <w:rPr>
              <w:rFonts w:ascii="Times New Roman" w:eastAsia="Times New Roman" w:hAnsi="Times New Roman" w:cs="Times New Roman"/>
              <w:color w:val="000000"/>
              <w:sz w:val="24"/>
              <w:szCs w:val="24"/>
            </w:rPr>
            <w:t xml:space="preserve">sques” like Wing </w:t>
          </w:r>
          <w:proofErr w:type="spellStart"/>
          <w:r>
            <w:rPr>
              <w:rFonts w:ascii="Times New Roman" w:eastAsia="Times New Roman" w:hAnsi="Times New Roman" w:cs="Times New Roman"/>
              <w:color w:val="000000"/>
              <w:sz w:val="24"/>
              <w:szCs w:val="24"/>
            </w:rPr>
            <w:t>Biddlebaum</w:t>
          </w:r>
          <w:proofErr w:type="spellEnd"/>
          <w:r>
            <w:rPr>
              <w:rFonts w:ascii="Times New Roman" w:eastAsia="Times New Roman" w:hAnsi="Times New Roman" w:cs="Times New Roman"/>
              <w:color w:val="000000"/>
              <w:sz w:val="24"/>
              <w:szCs w:val="24"/>
            </w:rPr>
            <w:t xml:space="preserve"> and Doctor </w:t>
          </w:r>
          <w:proofErr w:type="spellStart"/>
          <w:r>
            <w:rPr>
              <w:rFonts w:ascii="Times New Roman" w:eastAsia="Times New Roman" w:hAnsi="Times New Roman" w:cs="Times New Roman"/>
              <w:color w:val="000000"/>
              <w:sz w:val="24"/>
              <w:szCs w:val="24"/>
            </w:rPr>
            <w:t>Reefy</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Sherwood </w:t>
          </w:r>
          <w:r>
            <w:rPr>
              <w:rFonts w:ascii="Times New Roman" w:eastAsia="Times New Roman" w:hAnsi="Times New Roman" w:cs="Times New Roman"/>
              <w:b/>
              <w:color w:val="000000"/>
              <w:sz w:val="24"/>
              <w:szCs w:val="24"/>
              <w:u w:val="single"/>
            </w:rPr>
            <w:t>Anderson</w:t>
          </w:r>
          <w:r>
            <w:rPr>
              <w:rFonts w:ascii="Times New Roman" w:eastAsia="Times New Roman" w:hAnsi="Times New Roman" w:cs="Times New Roman"/>
              <w:color w:val="000000"/>
              <w:sz w:val="24"/>
              <w:szCs w:val="24"/>
            </w:rPr>
            <w:br/>
            <w:t>[10] In another novel, this character finds a massive deposit of mineral paint under his Vermont farm, leading him to found a company he names for his wife, Persis, and try to integrat</w:t>
          </w:r>
          <w:r>
            <w:rPr>
              <w:rFonts w:ascii="Times New Roman" w:eastAsia="Times New Roman" w:hAnsi="Times New Roman" w:cs="Times New Roman"/>
              <w:color w:val="000000"/>
              <w:sz w:val="24"/>
              <w:szCs w:val="24"/>
            </w:rPr>
            <w:t>e his daughters into Boston high society.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Silas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Lapham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American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63"/>
        <w:id w:val="173768448"/>
      </w:sdtPr>
      <w:sdtEndPr/>
      <w:sdtContent>
        <w:p w14:paraId="0000003C"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4"/>
        <w:id w:val="2053102255"/>
      </w:sdtPr>
      <w:sdtEndPr/>
      <w:sdtContent>
        <w:p w14:paraId="0000003D"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48 members of The US 9th Infantry were killed in the </w:t>
          </w:r>
          <w:proofErr w:type="spellStart"/>
          <w:r>
            <w:rPr>
              <w:rFonts w:ascii="Times New Roman" w:eastAsia="Times New Roman" w:hAnsi="Times New Roman" w:cs="Times New Roman"/>
              <w:color w:val="000000"/>
              <w:sz w:val="24"/>
              <w:szCs w:val="24"/>
            </w:rPr>
            <w:t>Balangiga</w:t>
          </w:r>
          <w:proofErr w:type="spellEnd"/>
          <w:r>
            <w:rPr>
              <w:rFonts w:ascii="Times New Roman" w:eastAsia="Times New Roman" w:hAnsi="Times New Roman" w:cs="Times New Roman"/>
              <w:color w:val="000000"/>
              <w:sz w:val="24"/>
              <w:szCs w:val="24"/>
            </w:rPr>
            <w:t xml:space="preserve"> massacre in this present day country. For 10 points each:</w:t>
          </w:r>
          <w:r>
            <w:rPr>
              <w:rFonts w:ascii="Times New Roman" w:eastAsia="Times New Roman" w:hAnsi="Times New Roman" w:cs="Times New Roman"/>
              <w:color w:val="000000"/>
              <w:sz w:val="24"/>
              <w:szCs w:val="24"/>
            </w:rPr>
            <w:br/>
            <w:t xml:space="preserve">[10] Name this modern day country </w:t>
          </w:r>
          <w:r>
            <w:rPr>
              <w:rFonts w:ascii="Times New Roman" w:eastAsia="Times New Roman" w:hAnsi="Times New Roman" w:cs="Times New Roman"/>
              <w:color w:val="000000"/>
              <w:sz w:val="24"/>
              <w:szCs w:val="24"/>
            </w:rPr>
            <w:t>whose last United States High Commissioner was Paul McNutt, and which gained independence after the Treaty of Manila.</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Philippines</w:t>
          </w:r>
          <w:r>
            <w:rPr>
              <w:rFonts w:ascii="Times New Roman" w:eastAsia="Times New Roman" w:hAnsi="Times New Roman" w:cs="Times New Roman"/>
              <w:color w:val="000000"/>
              <w:sz w:val="24"/>
              <w:szCs w:val="24"/>
            </w:rPr>
            <w:br/>
            <w:t>[10] This United States general carried out the Moro Crater Massacre on Mindanao during the Philippine Insurrectio</w:t>
          </w:r>
          <w:r>
            <w:rPr>
              <w:rFonts w:ascii="Times New Roman" w:eastAsia="Times New Roman" w:hAnsi="Times New Roman" w:cs="Times New Roman"/>
              <w:color w:val="000000"/>
              <w:sz w:val="24"/>
              <w:szCs w:val="24"/>
            </w:rPr>
            <w:t>n. Earlier in the Spanish-American War, he had commanded the Rough Riders along with Theodore Roosevelt.</w:t>
          </w:r>
          <w:r>
            <w:rPr>
              <w:rFonts w:ascii="Times New Roman" w:eastAsia="Times New Roman" w:hAnsi="Times New Roman" w:cs="Times New Roman"/>
              <w:color w:val="000000"/>
              <w:sz w:val="24"/>
              <w:szCs w:val="24"/>
            </w:rPr>
            <w:br/>
            <w:t xml:space="preserve">ANSWER: Leonard </w:t>
          </w:r>
          <w:r>
            <w:rPr>
              <w:rFonts w:ascii="Times New Roman" w:eastAsia="Times New Roman" w:hAnsi="Times New Roman" w:cs="Times New Roman"/>
              <w:b/>
              <w:color w:val="000000"/>
              <w:sz w:val="24"/>
              <w:szCs w:val="24"/>
              <w:u w:val="single"/>
            </w:rPr>
            <w:t>Wood</w:t>
          </w:r>
          <w:r>
            <w:rPr>
              <w:rFonts w:ascii="Times New Roman" w:eastAsia="Times New Roman" w:hAnsi="Times New Roman" w:cs="Times New Roman"/>
              <w:color w:val="000000"/>
              <w:sz w:val="24"/>
              <w:szCs w:val="24"/>
            </w:rPr>
            <w:br/>
            <w:t xml:space="preserve">[10] This man was brought back to the Philippines by George Dewey but was later captured by Frederick Funston. He was a member of </w:t>
          </w:r>
          <w:r>
            <w:rPr>
              <w:rFonts w:ascii="Times New Roman" w:eastAsia="Times New Roman" w:hAnsi="Times New Roman" w:cs="Times New Roman"/>
              <w:color w:val="000000"/>
              <w:sz w:val="24"/>
              <w:szCs w:val="24"/>
            </w:rPr>
            <w:t>the Katipunan revolutionary society and served as the Philippines' first president in 1899.</w:t>
          </w:r>
          <w:r>
            <w:rPr>
              <w:rFonts w:ascii="Times New Roman" w:eastAsia="Times New Roman" w:hAnsi="Times New Roman" w:cs="Times New Roman"/>
              <w:color w:val="000000"/>
              <w:sz w:val="24"/>
              <w:szCs w:val="24"/>
            </w:rPr>
            <w:br/>
            <w:t xml:space="preserve">ANSWER: Emilio </w:t>
          </w:r>
          <w:r>
            <w:rPr>
              <w:rFonts w:ascii="Times New Roman" w:eastAsia="Times New Roman" w:hAnsi="Times New Roman" w:cs="Times New Roman"/>
              <w:b/>
              <w:color w:val="000000"/>
              <w:sz w:val="24"/>
              <w:szCs w:val="24"/>
              <w:u w:val="single"/>
            </w:rPr>
            <w:t>Aguinaldo</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Hawkins&gt;</w:t>
          </w:r>
        </w:p>
      </w:sdtContent>
    </w:sdt>
    <w:sdt>
      <w:sdtPr>
        <w:tag w:val="goog_rdk_65"/>
        <w:id w:val="-500971902"/>
      </w:sdtPr>
      <w:sdtEndPr/>
      <w:sdtContent>
        <w:p w14:paraId="0000003E"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6"/>
        <w:id w:val="-594476686"/>
      </w:sdtPr>
      <w:sdtEndPr/>
      <w:sdtContent>
        <w:p w14:paraId="0000003F"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This phenomenon typically occurs in industries that have high fixed costs. For 10 points each:</w:t>
          </w:r>
          <w:r>
            <w:rPr>
              <w:rFonts w:ascii="Times New Roman" w:eastAsia="Times New Roman" w:hAnsi="Times New Roman" w:cs="Times New Roman"/>
              <w:color w:val="000000"/>
              <w:sz w:val="24"/>
              <w:szCs w:val="24"/>
            </w:rPr>
            <w:br/>
            <w:t>[10] Name this phenomenon, in which a firm can lower the per-item production cost by producing more items.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economies of scale</w:t>
          </w:r>
          <w:r>
            <w:rPr>
              <w:rFonts w:ascii="Times New Roman" w:eastAsia="Times New Roman" w:hAnsi="Times New Roman" w:cs="Times New Roman"/>
              <w:color w:val="000000"/>
              <w:sz w:val="24"/>
              <w:szCs w:val="24"/>
            </w:rPr>
            <w:br/>
            <w:t>[10] Paul Krugman applie</w:t>
          </w:r>
          <w:r>
            <w:rPr>
              <w:rFonts w:ascii="Times New Roman" w:eastAsia="Times New Roman" w:hAnsi="Times New Roman" w:cs="Times New Roman"/>
              <w:color w:val="000000"/>
              <w:sz w:val="24"/>
              <w:szCs w:val="24"/>
            </w:rPr>
            <w:t>d economies of scale to explain this practice, improving upon the previous Heckscher–Ohlin model. David Ricardo explained this practice via comparative advantage.</w:t>
          </w:r>
          <w:r>
            <w:rPr>
              <w:rFonts w:ascii="Times New Roman" w:eastAsia="Times New Roman" w:hAnsi="Times New Roman" w:cs="Times New Roman"/>
              <w:color w:val="000000"/>
              <w:sz w:val="24"/>
              <w:szCs w:val="24"/>
            </w:rPr>
            <w:br/>
            <w:t xml:space="preserve">ANSWER: international </w:t>
          </w:r>
          <w:r>
            <w:rPr>
              <w:rFonts w:ascii="Times New Roman" w:eastAsia="Times New Roman" w:hAnsi="Times New Roman" w:cs="Times New Roman"/>
              <w:b/>
              <w:color w:val="000000"/>
              <w:sz w:val="24"/>
              <w:szCs w:val="24"/>
              <w:u w:val="single"/>
            </w:rPr>
            <w:t>trade</w:t>
          </w:r>
          <w:r>
            <w:rPr>
              <w:rFonts w:ascii="Times New Roman" w:eastAsia="Times New Roman" w:hAnsi="Times New Roman" w:cs="Times New Roman"/>
              <w:color w:val="000000"/>
              <w:sz w:val="24"/>
              <w:szCs w:val="24"/>
            </w:rPr>
            <w:br/>
            <w:t>[10] Unlike comparative advantage, economies of scale can explain</w:t>
          </w:r>
          <w:r>
            <w:rPr>
              <w:rFonts w:ascii="Times New Roman" w:eastAsia="Times New Roman" w:hAnsi="Times New Roman" w:cs="Times New Roman"/>
              <w:color w:val="000000"/>
              <w:sz w:val="24"/>
              <w:szCs w:val="24"/>
            </w:rPr>
            <w:t xml:space="preserve"> the existence of this type of trade. Grubel and Lloyd developed a namesake index to quantify this type of trade.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intra-industry</w:t>
          </w:r>
          <w:r>
            <w:rPr>
              <w:rFonts w:ascii="Times New Roman" w:eastAsia="Times New Roman" w:hAnsi="Times New Roman" w:cs="Times New Roman"/>
              <w:color w:val="000000"/>
              <w:sz w:val="24"/>
              <w:szCs w:val="24"/>
            </w:rPr>
            <w:t xml:space="preserve"> trade [or </w:t>
          </w:r>
          <w:r>
            <w:rPr>
              <w:rFonts w:ascii="Times New Roman" w:eastAsia="Times New Roman" w:hAnsi="Times New Roman" w:cs="Times New Roman"/>
              <w:b/>
              <w:color w:val="000000"/>
              <w:sz w:val="24"/>
              <w:szCs w:val="24"/>
              <w:u w:val="single"/>
            </w:rPr>
            <w:t>IIT</w:t>
          </w:r>
          <w:r>
            <w:rPr>
              <w:rFonts w:ascii="Times New Roman" w:eastAsia="Times New Roman" w:hAnsi="Times New Roman" w:cs="Times New Roman"/>
              <w:color w:val="000000"/>
              <w:sz w:val="24"/>
              <w:szCs w:val="24"/>
            </w:rPr>
            <w:t>; accept any answers indicating trade within the same industry or for the same type of product]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w:t>
          </w:r>
          <w:r>
            <w:rPr>
              <w:rFonts w:ascii="Lucida Bright" w:eastAsia="Lucida Bright" w:hAnsi="Lucida Bright" w:cs="Lucida Bright"/>
              <w:i/>
              <w:color w:val="000000"/>
              <w:sz w:val="18"/>
              <w:szCs w:val="18"/>
            </w:rPr>
            <w:t>ience Economics - French&gt;</w:t>
          </w:r>
        </w:p>
      </w:sdtContent>
    </w:sdt>
    <w:sdt>
      <w:sdtPr>
        <w:tag w:val="goog_rdk_67"/>
        <w:id w:val="-1372909629"/>
      </w:sdtPr>
      <w:sdtEndPr/>
      <w:sdtContent>
        <w:p w14:paraId="00000040"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8"/>
        <w:id w:val="-208805292"/>
      </w:sdtPr>
      <w:sdtEndPr/>
      <w:sdtContent>
        <w:p w14:paraId="00000041"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In his </w:t>
          </w:r>
          <w:r>
            <w:rPr>
              <w:rFonts w:ascii="Times New Roman" w:eastAsia="Times New Roman" w:hAnsi="Times New Roman" w:cs="Times New Roman"/>
              <w:i/>
              <w:color w:val="000000"/>
              <w:sz w:val="24"/>
              <w:szCs w:val="24"/>
            </w:rPr>
            <w:t>Seven Deadly Sins</w:t>
          </w:r>
          <w:r>
            <w:rPr>
              <w:rFonts w:ascii="Times New Roman" w:eastAsia="Times New Roman" w:hAnsi="Times New Roman" w:cs="Times New Roman"/>
              <w:color w:val="000000"/>
              <w:sz w:val="24"/>
              <w:szCs w:val="24"/>
            </w:rPr>
            <w:t>, Otto Dix represented sloth as a skeleton dancing roughly in the shape of this symbol. For 10 points each: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Name this symbol, which was positioned at a forty-five degree angle at the center of a white-and-red flag as the symbol of the Nazi party.</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hakenkreuz</w:t>
          </w:r>
          <w:proofErr w:type="spellEnd"/>
          <w:r>
            <w:rPr>
              <w:rFonts w:ascii="Times New Roman" w:eastAsia="Times New Roman" w:hAnsi="Times New Roman" w:cs="Times New Roman"/>
              <w:color w:val="000000"/>
              <w:sz w:val="24"/>
              <w:szCs w:val="24"/>
            </w:rPr>
            <w:t xml:space="preserve"> [or the Nazi </w:t>
          </w:r>
          <w:r>
            <w:rPr>
              <w:rFonts w:ascii="Times New Roman" w:eastAsia="Times New Roman" w:hAnsi="Times New Roman" w:cs="Times New Roman"/>
              <w:b/>
              <w:color w:val="000000"/>
              <w:sz w:val="24"/>
              <w:szCs w:val="24"/>
              <w:u w:val="single"/>
            </w:rPr>
            <w:t>swastika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artist added a red </w:t>
          </w:r>
          <w:proofErr w:type="spellStart"/>
          <w:r>
            <w:rPr>
              <w:rFonts w:ascii="Times New Roman" w:eastAsia="Times New Roman" w:hAnsi="Times New Roman" w:cs="Times New Roman"/>
              <w:i/>
              <w:color w:val="000000"/>
              <w:sz w:val="24"/>
              <w:szCs w:val="24"/>
            </w:rPr>
            <w:t>hakenkreuz</w:t>
          </w:r>
          <w:proofErr w:type="spellEnd"/>
          <w:r>
            <w:rPr>
              <w:rFonts w:ascii="Times New Roman" w:eastAsia="Times New Roman" w:hAnsi="Times New Roman" w:cs="Times New Roman"/>
              <w:color w:val="000000"/>
              <w:sz w:val="24"/>
              <w:szCs w:val="24"/>
            </w:rPr>
            <w:t xml:space="preserve"> to the background of one of hi</w:t>
          </w:r>
          <w:r>
            <w:rPr>
              <w:rFonts w:ascii="Times New Roman" w:eastAsia="Times New Roman" w:hAnsi="Times New Roman" w:cs="Times New Roman"/>
              <w:color w:val="000000"/>
              <w:sz w:val="24"/>
              <w:szCs w:val="24"/>
            </w:rPr>
            <w:t>s self-portraits after he was designated a “degenerate artist.” This artist smokes a cigarette in front of a naked woman in a self-portrait in which he is missing a hand.</w:t>
          </w:r>
          <w:r>
            <w:rPr>
              <w:rFonts w:ascii="Times New Roman" w:eastAsia="Times New Roman" w:hAnsi="Times New Roman" w:cs="Times New Roman"/>
              <w:color w:val="000000"/>
              <w:sz w:val="24"/>
              <w:szCs w:val="24"/>
            </w:rPr>
            <w:br/>
            <w:t xml:space="preserve">ANSWER: Ernst Ludwig </w:t>
          </w:r>
          <w:r>
            <w:rPr>
              <w:rFonts w:ascii="Times New Roman" w:eastAsia="Times New Roman" w:hAnsi="Times New Roman" w:cs="Times New Roman"/>
              <w:b/>
              <w:color w:val="000000"/>
              <w:sz w:val="24"/>
              <w:szCs w:val="24"/>
              <w:u w:val="single"/>
            </w:rPr>
            <w:t>Kirchner</w:t>
          </w:r>
          <w:r>
            <w:rPr>
              <w:rFonts w:ascii="Times New Roman" w:eastAsia="Times New Roman" w:hAnsi="Times New Roman" w:cs="Times New Roman"/>
              <w:color w:val="000000"/>
              <w:sz w:val="24"/>
              <w:szCs w:val="24"/>
            </w:rPr>
            <w:br/>
            <w:t>[10] This artist appropriated Nazi slogans for the titl</w:t>
          </w:r>
          <w:r>
            <w:rPr>
              <w:rFonts w:ascii="Times New Roman" w:eastAsia="Times New Roman" w:hAnsi="Times New Roman" w:cs="Times New Roman"/>
              <w:color w:val="000000"/>
              <w:sz w:val="24"/>
              <w:szCs w:val="24"/>
            </w:rPr>
            <w:t xml:space="preserve">es of paintings in a series that includes </w:t>
          </w:r>
          <w:r>
            <w:rPr>
              <w:rFonts w:ascii="Times New Roman" w:eastAsia="Times New Roman" w:hAnsi="Times New Roman" w:cs="Times New Roman"/>
              <w:i/>
              <w:color w:val="000000"/>
              <w:sz w:val="24"/>
              <w:szCs w:val="24"/>
            </w:rPr>
            <w:t xml:space="preserve">Die </w:t>
          </w:r>
          <w:proofErr w:type="spellStart"/>
          <w:r>
            <w:rPr>
              <w:rFonts w:ascii="Times New Roman" w:eastAsia="Times New Roman" w:hAnsi="Times New Roman" w:cs="Times New Roman"/>
              <w:i/>
              <w:color w:val="000000"/>
              <w:sz w:val="24"/>
              <w:szCs w:val="24"/>
            </w:rPr>
            <w:t>Fahne</w:t>
          </w:r>
          <w:proofErr w:type="spellEnd"/>
          <w:r>
            <w:rPr>
              <w:rFonts w:ascii="Times New Roman" w:eastAsia="Times New Roman" w:hAnsi="Times New Roman" w:cs="Times New Roman"/>
              <w:i/>
              <w:color w:val="000000"/>
              <w:sz w:val="24"/>
              <w:szCs w:val="24"/>
            </w:rPr>
            <w:t xml:space="preserve"> Hoch!</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(dee FA-</w:t>
          </w:r>
          <w:proofErr w:type="spellStart"/>
          <w:r>
            <w:rPr>
              <w:rFonts w:ascii="Lucida Bright" w:eastAsia="Lucida Bright" w:hAnsi="Lucida Bright" w:cs="Lucida Bright"/>
              <w:b/>
              <w:color w:val="000000"/>
              <w:sz w:val="18"/>
              <w:szCs w:val="18"/>
            </w:rPr>
            <w:t>nuh</w:t>
          </w:r>
          <w:proofErr w:type="spellEnd"/>
          <w:r>
            <w:rPr>
              <w:rFonts w:ascii="Lucida Bright" w:eastAsia="Lucida Bright" w:hAnsi="Lucida Bright" w:cs="Lucida Bright"/>
              <w:b/>
              <w:color w:val="000000"/>
              <w:sz w:val="18"/>
              <w:szCs w:val="18"/>
            </w:rPr>
            <w:t xml:space="preserve"> HOCK)</w:t>
          </w:r>
          <w:r>
            <w:rPr>
              <w:rFonts w:ascii="Times New Roman" w:eastAsia="Times New Roman" w:hAnsi="Times New Roman" w:cs="Times New Roman"/>
              <w:color w:val="000000"/>
              <w:sz w:val="24"/>
              <w:szCs w:val="24"/>
            </w:rPr>
            <w:t>. This American painted black stripes separated by thin lines of unpainted canvas in a series of paintings that were a precursor to minimalism.</w:t>
          </w:r>
          <w:r>
            <w:rPr>
              <w:rFonts w:ascii="Times New Roman" w:eastAsia="Times New Roman" w:hAnsi="Times New Roman" w:cs="Times New Roman"/>
              <w:color w:val="000000"/>
              <w:sz w:val="24"/>
              <w:szCs w:val="24"/>
            </w:rPr>
            <w:br/>
            <w:t xml:space="preserve">ANSWER: Frank </w:t>
          </w:r>
          <w:r>
            <w:rPr>
              <w:rFonts w:ascii="Times New Roman" w:eastAsia="Times New Roman" w:hAnsi="Times New Roman" w:cs="Times New Roman"/>
              <w:b/>
              <w:color w:val="000000"/>
              <w:sz w:val="24"/>
              <w:szCs w:val="24"/>
              <w:u w:val="single"/>
            </w:rPr>
            <w:t>Stella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w:t>
          </w:r>
          <w:r>
            <w:rPr>
              <w:rFonts w:ascii="Lucida Bright" w:eastAsia="Lucida Bright" w:hAnsi="Lucida Bright" w:cs="Lucida Bright"/>
              <w:i/>
              <w:color w:val="000000"/>
              <w:sz w:val="18"/>
              <w:szCs w:val="18"/>
            </w:rPr>
            <w:t xml:space="preserve"> French&gt;</w:t>
          </w:r>
        </w:p>
      </w:sdtContent>
    </w:sdt>
    <w:sdt>
      <w:sdtPr>
        <w:tag w:val="goog_rdk_69"/>
        <w:id w:val="622592517"/>
      </w:sdtPr>
      <w:sdtEndPr/>
      <w:sdtContent>
        <w:p w14:paraId="00000042"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1015577768"/>
      </w:sdtPr>
      <w:sdtEndPr/>
      <w:sdtContent>
        <w:p w14:paraId="00000043"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In one work promoting this position, one thinker stated that art was the “external organ and document of philosophy.” For 10 points each:</w:t>
          </w:r>
          <w:r>
            <w:rPr>
              <w:rFonts w:ascii="Times New Roman" w:eastAsia="Times New Roman" w:hAnsi="Times New Roman" w:cs="Times New Roman"/>
              <w:color w:val="000000"/>
              <w:sz w:val="24"/>
              <w:szCs w:val="24"/>
            </w:rPr>
            <w:br/>
            <w:t>[10] Name this philosophical position which holds that reality is fundamentally a mental perception.</w:t>
          </w:r>
          <w:r>
            <w:rPr>
              <w:rFonts w:ascii="Times New Roman" w:eastAsia="Times New Roman" w:hAnsi="Times New Roman" w:cs="Times New Roman"/>
              <w:color w:val="000000"/>
              <w:sz w:val="24"/>
              <w:szCs w:val="24"/>
            </w:rPr>
            <w:t xml:space="preserve"> This position prompted analytic philosophers such a G.E. Moore to stage a “revolt” against it.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idealism</w:t>
          </w:r>
          <w:r>
            <w:rPr>
              <w:rFonts w:ascii="Times New Roman" w:eastAsia="Times New Roman" w:hAnsi="Times New Roman" w:cs="Times New Roman"/>
              <w:color w:val="000000"/>
              <w:sz w:val="24"/>
              <w:szCs w:val="24"/>
            </w:rPr>
            <w:br/>
            <w:t xml:space="preserve">[10] Idealism was expounded by this German philosopher, who argued that there could only be one mediating principle of knowledge in books such </w:t>
          </w:r>
          <w:r>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i/>
              <w:color w:val="000000"/>
              <w:sz w:val="24"/>
              <w:szCs w:val="24"/>
            </w:rPr>
            <w:t>Philosophical Inquiries into the Essence of Human Freedom</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System of Transcendental Idealism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Friedrich Wilhelm Joseph </w:t>
          </w:r>
          <w:r>
            <w:rPr>
              <w:rFonts w:ascii="Times New Roman" w:eastAsia="Times New Roman" w:hAnsi="Times New Roman" w:cs="Times New Roman"/>
              <w:b/>
              <w:color w:val="000000"/>
              <w:sz w:val="24"/>
              <w:szCs w:val="24"/>
              <w:u w:val="single"/>
            </w:rPr>
            <w:t>Schelling</w:t>
          </w:r>
          <w:r>
            <w:rPr>
              <w:rFonts w:ascii="Times New Roman" w:eastAsia="Times New Roman" w:hAnsi="Times New Roman" w:cs="Times New Roman"/>
              <w:color w:val="000000"/>
              <w:sz w:val="24"/>
              <w:szCs w:val="24"/>
            </w:rPr>
            <w:br/>
            <w:t xml:space="preserve">[10] Schelling was the university roommate, and later rival of this other German idealist philosopher, </w:t>
          </w:r>
          <w:sdt>
            <w:sdtPr>
              <w:tag w:val="goog_rdk_70"/>
              <w:id w:val="-1073271164"/>
            </w:sdtPr>
            <w:sdtEndPr/>
            <w:sdtContent/>
          </w:sdt>
          <w:r>
            <w:rPr>
              <w:rFonts w:ascii="Times New Roman" w:eastAsia="Times New Roman" w:hAnsi="Times New Roman" w:cs="Times New Roman"/>
              <w:color w:val="000000"/>
              <w:sz w:val="24"/>
              <w:szCs w:val="24"/>
            </w:rPr>
            <w:t>who argu</w:t>
          </w:r>
          <w:r>
            <w:rPr>
              <w:rFonts w:ascii="Times New Roman" w:eastAsia="Times New Roman" w:hAnsi="Times New Roman" w:cs="Times New Roman"/>
              <w:color w:val="000000"/>
              <w:sz w:val="24"/>
              <w:szCs w:val="24"/>
            </w:rPr>
            <w:t xml:space="preserve">ed for the existence of a “zeitgeist” in </w:t>
          </w:r>
          <w:r>
            <w:rPr>
              <w:rFonts w:ascii="Times New Roman" w:eastAsia="Times New Roman" w:hAnsi="Times New Roman" w:cs="Times New Roman"/>
              <w:i/>
              <w:color w:val="000000"/>
              <w:sz w:val="24"/>
              <w:szCs w:val="24"/>
            </w:rPr>
            <w:t>The Phenomenology of Spirit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Georg Wilhelm Friedrich </w:t>
          </w:r>
          <w:r>
            <w:rPr>
              <w:rFonts w:ascii="Times New Roman" w:eastAsia="Times New Roman" w:hAnsi="Times New Roman" w:cs="Times New Roman"/>
              <w:b/>
              <w:color w:val="000000"/>
              <w:sz w:val="24"/>
              <w:szCs w:val="24"/>
              <w:u w:val="single"/>
            </w:rPr>
            <w:t>Hegel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72"/>
        <w:id w:val="-1691283913"/>
      </w:sdtPr>
      <w:sdtEndPr/>
      <w:sdtContent>
        <w:p w14:paraId="00000044"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1491865122"/>
      </w:sdtPr>
      <w:sdtEndPr/>
      <w:sdtContent>
        <w:p w14:paraId="00000045"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This character, whose travels were inspired by the author's experience as a naval surgeon, serves alon</w:t>
          </w:r>
          <w:r>
            <w:rPr>
              <w:rFonts w:ascii="Times New Roman" w:eastAsia="Times New Roman" w:hAnsi="Times New Roman" w:cs="Times New Roman"/>
              <w:color w:val="000000"/>
              <w:sz w:val="24"/>
              <w:szCs w:val="24"/>
            </w:rPr>
            <w:t>gside Hugh Strap, and marries Narcissa after inheriting funds from his father in Argentina. For ten points each:</w:t>
          </w:r>
          <w:r>
            <w:rPr>
              <w:rFonts w:ascii="Times New Roman" w:eastAsia="Times New Roman" w:hAnsi="Times New Roman" w:cs="Times New Roman"/>
              <w:color w:val="000000"/>
              <w:sz w:val="24"/>
              <w:szCs w:val="24"/>
            </w:rPr>
            <w:br/>
            <w:t>[10] Name this character. Along with a similar novel about Peregrine Pickle, a book titled for the 'adventures of' this character is the best-k</w:t>
          </w:r>
          <w:r>
            <w:rPr>
              <w:rFonts w:ascii="Times New Roman" w:eastAsia="Times New Roman" w:hAnsi="Times New Roman" w:cs="Times New Roman"/>
              <w:color w:val="000000"/>
              <w:sz w:val="24"/>
              <w:szCs w:val="24"/>
            </w:rPr>
            <w:t>nown work of Tobias Smollett.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Roderick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Random</w:t>
          </w:r>
          <w:r>
            <w:rPr>
              <w:rFonts w:ascii="Times New Roman" w:eastAsia="Times New Roman" w:hAnsi="Times New Roman" w:cs="Times New Roman"/>
              <w:color w:val="000000"/>
              <w:sz w:val="24"/>
              <w:szCs w:val="24"/>
            </w:rPr>
            <w:t xml:space="preserve"> [accept either underlined part]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Adventures of Roderick Random</w:t>
          </w:r>
          <w:r>
            <w:rPr>
              <w:rFonts w:ascii="Times New Roman" w:eastAsia="Times New Roman" w:hAnsi="Times New Roman" w:cs="Times New Roman"/>
              <w:color w:val="000000"/>
              <w:sz w:val="24"/>
              <w:szCs w:val="24"/>
            </w:rPr>
            <w:t xml:space="preserve"> is a classic example of this genre, which Smollett was inspired to write after translating an earlier work in this genre, </w:t>
          </w:r>
          <w:r>
            <w:rPr>
              <w:rFonts w:ascii="Times New Roman" w:eastAsia="Times New Roman" w:hAnsi="Times New Roman" w:cs="Times New Roman"/>
              <w:i/>
              <w:color w:val="000000"/>
              <w:sz w:val="24"/>
              <w:szCs w:val="24"/>
            </w:rPr>
            <w:t>Gil Blas</w:t>
          </w:r>
          <w:r>
            <w:rPr>
              <w:rFonts w:ascii="Times New Roman" w:eastAsia="Times New Roman" w:hAnsi="Times New Roman" w:cs="Times New Roman"/>
              <w:color w:val="000000"/>
              <w:sz w:val="24"/>
              <w:szCs w:val="24"/>
            </w:rPr>
            <w:t>. Works in this genre are typically satirical biographies of ingenious rogues.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picaresque</w:t>
          </w:r>
          <w:r>
            <w:rPr>
              <w:rFonts w:ascii="Times New Roman" w:eastAsia="Times New Roman" w:hAnsi="Times New Roman" w:cs="Times New Roman"/>
              <w:color w:val="000000"/>
              <w:sz w:val="24"/>
              <w:szCs w:val="24"/>
            </w:rPr>
            <w:br/>
            <w:t>[10] In this later novel, M</w:t>
          </w:r>
          <w:r>
            <w:rPr>
              <w:rFonts w:ascii="Times New Roman" w:eastAsia="Times New Roman" w:hAnsi="Times New Roman" w:cs="Times New Roman"/>
              <w:color w:val="000000"/>
              <w:sz w:val="24"/>
              <w:szCs w:val="24"/>
            </w:rPr>
            <w:t xml:space="preserve">r. Crawley is pleased to hear that the girls are reading Smollett, assuming that they are reading his histories, when in fact they are reading his </w:t>
          </w:r>
          <w:proofErr w:type="spellStart"/>
          <w:r>
            <w:rPr>
              <w:rFonts w:ascii="Times New Roman" w:eastAsia="Times New Roman" w:hAnsi="Times New Roman" w:cs="Times New Roman"/>
              <w:color w:val="000000"/>
              <w:sz w:val="24"/>
              <w:szCs w:val="24"/>
            </w:rPr>
            <w:t>picaresques</w:t>
          </w:r>
          <w:proofErr w:type="spellEnd"/>
          <w:r>
            <w:rPr>
              <w:rFonts w:ascii="Times New Roman" w:eastAsia="Times New Roman" w:hAnsi="Times New Roman" w:cs="Times New Roman"/>
              <w:color w:val="000000"/>
              <w:sz w:val="24"/>
              <w:szCs w:val="24"/>
            </w:rPr>
            <w:t>. Becky Sharp features in this William Makepeace Thackeray novel.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Vanity Fair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w:t>
          </w:r>
          <w:r>
            <w:rPr>
              <w:rFonts w:ascii="Lucida Bright" w:eastAsia="Lucida Bright" w:hAnsi="Lucida Bright" w:cs="Lucida Bright"/>
              <w:i/>
              <w:color w:val="000000"/>
              <w:sz w:val="18"/>
              <w:szCs w:val="18"/>
            </w:rPr>
            <w:t xml:space="preserve">British Non-Shakespeare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74"/>
        <w:id w:val="854082567"/>
      </w:sdtPr>
      <w:sdtEndPr/>
      <w:sdtContent>
        <w:p w14:paraId="00000046"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651948835"/>
      </w:sdtPr>
      <w:sdtEndPr/>
      <w:sdtContent>
        <w:p w14:paraId="00000047"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The Trades Disputes Act was passed to prevent a recurrence of this event, and Stanley Baldwin attempted to defuse this event by giving a radio address in which he claimed “I am a man of peace.” For 10 points each:</w:t>
          </w:r>
          <w:r>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10] The Organization for Maintenance of Supplies was founded to undermine this event, which was met with military force after it threatened winter coal supplies.</w:t>
          </w:r>
          <w:r>
            <w:rPr>
              <w:rFonts w:ascii="Times New Roman" w:eastAsia="Times New Roman" w:hAnsi="Times New Roman" w:cs="Times New Roman"/>
              <w:color w:val="000000"/>
              <w:sz w:val="24"/>
              <w:szCs w:val="24"/>
            </w:rPr>
            <w:br/>
            <w:t xml:space="preserve">ANSWER: 1926 British </w:t>
          </w:r>
          <w:r>
            <w:rPr>
              <w:rFonts w:ascii="Times New Roman" w:eastAsia="Times New Roman" w:hAnsi="Times New Roman" w:cs="Times New Roman"/>
              <w:b/>
              <w:color w:val="000000"/>
              <w:sz w:val="24"/>
              <w:szCs w:val="24"/>
              <w:u w:val="single"/>
            </w:rPr>
            <w:t>General Strike</w:t>
          </w:r>
          <w:r>
            <w:rPr>
              <w:rFonts w:ascii="Times New Roman" w:eastAsia="Times New Roman" w:hAnsi="Times New Roman" w:cs="Times New Roman"/>
              <w:color w:val="000000"/>
              <w:sz w:val="24"/>
              <w:szCs w:val="24"/>
            </w:rPr>
            <w:br/>
            <w:t>[10] During the General Strike, this chancellor of the Exc</w:t>
          </w:r>
          <w:r>
            <w:rPr>
              <w:rFonts w:ascii="Times New Roman" w:eastAsia="Times New Roman" w:hAnsi="Times New Roman" w:cs="Times New Roman"/>
              <w:color w:val="000000"/>
              <w:sz w:val="24"/>
              <w:szCs w:val="24"/>
            </w:rPr>
            <w:t>hequer declared “I refuse to equivocate between the fire brigade and the fire” in advocating harsh measures to suppress the strike. He had earlier resigned as First Lord of the Admiralty after the disastrous Gallipoli Campaign.</w:t>
          </w:r>
          <w:r>
            <w:rPr>
              <w:rFonts w:ascii="Times New Roman" w:eastAsia="Times New Roman" w:hAnsi="Times New Roman" w:cs="Times New Roman"/>
              <w:color w:val="000000"/>
              <w:sz w:val="24"/>
              <w:szCs w:val="24"/>
            </w:rPr>
            <w:br/>
            <w:t>ANSWER: Winston Leonard Spen</w:t>
          </w:r>
          <w:r>
            <w:rPr>
              <w:rFonts w:ascii="Times New Roman" w:eastAsia="Times New Roman" w:hAnsi="Times New Roman" w:cs="Times New Roman"/>
              <w:color w:val="000000"/>
              <w:sz w:val="24"/>
              <w:szCs w:val="24"/>
            </w:rPr>
            <w:t xml:space="preserve">cer </w:t>
          </w:r>
          <w:r>
            <w:rPr>
              <w:rFonts w:ascii="Times New Roman" w:eastAsia="Times New Roman" w:hAnsi="Times New Roman" w:cs="Times New Roman"/>
              <w:b/>
              <w:color w:val="000000"/>
              <w:sz w:val="24"/>
              <w:szCs w:val="24"/>
              <w:u w:val="single"/>
            </w:rPr>
            <w:t>Churchill</w:t>
          </w:r>
          <w:r>
            <w:rPr>
              <w:rFonts w:ascii="Times New Roman" w:eastAsia="Times New Roman" w:hAnsi="Times New Roman" w:cs="Times New Roman"/>
              <w:color w:val="000000"/>
              <w:sz w:val="24"/>
              <w:szCs w:val="24"/>
            </w:rPr>
            <w:br/>
            <w:t>[10] This Prime Minister reinstituted the Trades Disputes Act after facing a mineworker's strike led by Arthur Scargill. This prime minister was succeeded by John Major after her ouster as leader of the Conservative Party.</w:t>
          </w:r>
          <w:r>
            <w:rPr>
              <w:rFonts w:ascii="Times New Roman" w:eastAsia="Times New Roman" w:hAnsi="Times New Roman" w:cs="Times New Roman"/>
              <w:color w:val="000000"/>
              <w:sz w:val="24"/>
              <w:szCs w:val="24"/>
            </w:rPr>
            <w:br/>
            <w:t xml:space="preserve">ANSWER: Margaret </w:t>
          </w:r>
          <w:r>
            <w:rPr>
              <w:rFonts w:ascii="Times New Roman" w:eastAsia="Times New Roman" w:hAnsi="Times New Roman" w:cs="Times New Roman"/>
              <w:b/>
              <w:color w:val="000000"/>
              <w:sz w:val="24"/>
              <w:szCs w:val="24"/>
              <w:u w:val="single"/>
            </w:rPr>
            <w:t>Th</w:t>
          </w:r>
          <w:r>
            <w:rPr>
              <w:rFonts w:ascii="Times New Roman" w:eastAsia="Times New Roman" w:hAnsi="Times New Roman" w:cs="Times New Roman"/>
              <w:b/>
              <w:color w:val="000000"/>
              <w:sz w:val="24"/>
              <w:szCs w:val="24"/>
              <w:u w:val="single"/>
            </w:rPr>
            <w:t>atcher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Myers&gt;</w:t>
          </w:r>
        </w:p>
      </w:sdtContent>
    </w:sdt>
    <w:sdt>
      <w:sdtPr>
        <w:tag w:val="goog_rdk_76"/>
        <w:id w:val="88734184"/>
      </w:sdtPr>
      <w:sdtEndPr/>
      <w:sdtContent>
        <w:p w14:paraId="00000048"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1555612084"/>
      </w:sdtPr>
      <w:sdtEndPr/>
      <w:sdtContent>
        <w:p w14:paraId="00000049"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 boy living in this city shares with the protagonist part of his science-fiction novel, in which the ghost of a man's dead friend appears on a television screen and tells him to avenge his murder. Fo</w:t>
          </w:r>
          <w:r>
            <w:rPr>
              <w:rFonts w:ascii="Times New Roman" w:eastAsia="Times New Roman" w:hAnsi="Times New Roman" w:cs="Times New Roman"/>
              <w:color w:val="000000"/>
              <w:sz w:val="24"/>
              <w:szCs w:val="24"/>
            </w:rPr>
            <w:t>r 10 points each:</w:t>
          </w:r>
          <w:r>
            <w:rPr>
              <w:rFonts w:ascii="Times New Roman" w:eastAsia="Times New Roman" w:hAnsi="Times New Roman" w:cs="Times New Roman"/>
              <w:color w:val="000000"/>
              <w:sz w:val="24"/>
              <w:szCs w:val="24"/>
            </w:rPr>
            <w:br/>
            <w:t>[10] Name this city, in which a man is murdered in the corner of a pastry shop following a conversation that is recounted in the chapter “I Hope I'm Not Taking Too Much of Your Time?”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Kars</w:t>
          </w:r>
          <w:r>
            <w:rPr>
              <w:rFonts w:ascii="Times New Roman" w:eastAsia="Times New Roman" w:hAnsi="Times New Roman" w:cs="Times New Roman"/>
              <w:color w:val="000000"/>
              <w:sz w:val="24"/>
              <w:szCs w:val="24"/>
            </w:rPr>
            <w:t>, Turkey</w:t>
          </w:r>
          <w:r>
            <w:rPr>
              <w:rFonts w:ascii="Times New Roman" w:eastAsia="Times New Roman" w:hAnsi="Times New Roman" w:cs="Times New Roman"/>
              <w:color w:val="000000"/>
              <w:sz w:val="24"/>
              <w:szCs w:val="24"/>
            </w:rPr>
            <w:br/>
            <w:t>[10] The poet Ka investigates a s</w:t>
          </w:r>
          <w:r>
            <w:rPr>
              <w:rFonts w:ascii="Times New Roman" w:eastAsia="Times New Roman" w:hAnsi="Times New Roman" w:cs="Times New Roman"/>
              <w:color w:val="000000"/>
              <w:sz w:val="24"/>
              <w:szCs w:val="24"/>
            </w:rPr>
            <w:t xml:space="preserve">uicide epidemic among religious girls in Kars in this author's novel </w:t>
          </w:r>
          <w:r>
            <w:rPr>
              <w:rFonts w:ascii="Times New Roman" w:eastAsia="Times New Roman" w:hAnsi="Times New Roman" w:cs="Times New Roman"/>
              <w:i/>
              <w:color w:val="000000"/>
              <w:sz w:val="24"/>
              <w:szCs w:val="24"/>
            </w:rPr>
            <w:t>Snow</w:t>
          </w:r>
          <w:r>
            <w:rPr>
              <w:rFonts w:ascii="Times New Roman" w:eastAsia="Times New Roman" w:hAnsi="Times New Roman" w:cs="Times New Roman"/>
              <w:color w:val="000000"/>
              <w:sz w:val="24"/>
              <w:szCs w:val="24"/>
            </w:rPr>
            <w:t xml:space="preserve">. This Turkish Nobel laureate also wrote the novels </w:t>
          </w:r>
          <w:r>
            <w:rPr>
              <w:rFonts w:ascii="Times New Roman" w:eastAsia="Times New Roman" w:hAnsi="Times New Roman" w:cs="Times New Roman"/>
              <w:i/>
              <w:color w:val="000000"/>
              <w:sz w:val="24"/>
              <w:szCs w:val="24"/>
            </w:rPr>
            <w:t>The Museum of Innocence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My Name Is Red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color w:val="000000"/>
              <w:sz w:val="24"/>
              <w:szCs w:val="24"/>
            </w:rPr>
            <w:t>Orhan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Pamuk</w:t>
          </w:r>
          <w:r>
            <w:rPr>
              <w:rFonts w:ascii="Times New Roman" w:eastAsia="Times New Roman" w:hAnsi="Times New Roman" w:cs="Times New Roman"/>
              <w:color w:val="000000"/>
              <w:sz w:val="24"/>
              <w:szCs w:val="24"/>
            </w:rPr>
            <w:br/>
            <w:t xml:space="preserve">[10] To illustrate the dangers of Western influence, the terrorist </w:t>
          </w:r>
          <w:r>
            <w:rPr>
              <w:rFonts w:ascii="Times New Roman" w:eastAsia="Times New Roman" w:hAnsi="Times New Roman" w:cs="Times New Roman"/>
              <w:color w:val="000000"/>
              <w:sz w:val="24"/>
              <w:szCs w:val="24"/>
            </w:rPr>
            <w:t>Blue tells Ka that this work has largely been forgotten in Turkey and relates a story from this work in which a father unknowingly kills his son, Sohrab, who has become a hero in the enemy army.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Shahnameh</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Shahnama</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Shehname</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Book of K</w:t>
          </w:r>
          <w:r>
            <w:rPr>
              <w:rFonts w:ascii="Times New Roman" w:eastAsia="Times New Roman" w:hAnsi="Times New Roman" w:cs="Times New Roman"/>
              <w:b/>
              <w:i/>
              <w:color w:val="000000"/>
              <w:sz w:val="24"/>
              <w:szCs w:val="24"/>
              <w:u w:val="single"/>
            </w:rPr>
            <w:t>ings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World - Morrison&gt;</w:t>
          </w:r>
        </w:p>
      </w:sdtContent>
    </w:sdt>
    <w:sdt>
      <w:sdtPr>
        <w:tag w:val="goog_rdk_78"/>
        <w:id w:val="1024681098"/>
      </w:sdtPr>
      <w:sdtEndPr/>
      <w:sdtContent>
        <w:p w14:paraId="0000004A"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1371574119"/>
      </w:sdtPr>
      <w:sdtEndPr/>
      <w:sdtContent>
        <w:p w14:paraId="0000004B"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These structures' cross-sections are assumed to undergo rigid, in-plane deformations in the Euler-Bernoulli theory, which is a special case of Timoshenko's theory of these structures. For 10 points each:</w:t>
          </w:r>
          <w:r>
            <w:rPr>
              <w:rFonts w:ascii="Times New Roman" w:eastAsia="Times New Roman" w:hAnsi="Times New Roman" w:cs="Times New Roman"/>
              <w:color w:val="000000"/>
              <w:sz w:val="24"/>
              <w:szCs w:val="24"/>
            </w:rPr>
            <w:br/>
            <w:t>[10] Name these structures. The load on these st</w:t>
          </w:r>
          <w:r>
            <w:rPr>
              <w:rFonts w:ascii="Times New Roman" w:eastAsia="Times New Roman" w:hAnsi="Times New Roman" w:cs="Times New Roman"/>
              <w:color w:val="000000"/>
              <w:sz w:val="24"/>
              <w:szCs w:val="24"/>
            </w:rPr>
            <w:t>ructures equals the flexural rigidity times the fourth derivative of deflection. The bending moment is most often applied to elements of this type like the cantilever.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beam</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The deflection of a beam can be calculated numerically using the dire</w:t>
          </w:r>
          <w:r>
            <w:rPr>
              <w:rFonts w:ascii="Times New Roman" w:eastAsia="Times New Roman" w:hAnsi="Times New Roman" w:cs="Times New Roman"/>
              <w:color w:val="000000"/>
              <w:sz w:val="24"/>
              <w:szCs w:val="24"/>
            </w:rPr>
            <w:t>ct stiffness method, which is a special case of this general method. In this method, an equation is solved at a set of discrete nodes and then intermediate values are obtained via interpolation.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finite element</w:t>
          </w:r>
          <w:r>
            <w:rPr>
              <w:rFonts w:ascii="Times New Roman" w:eastAsia="Times New Roman" w:hAnsi="Times New Roman" w:cs="Times New Roman"/>
              <w:color w:val="000000"/>
              <w:sz w:val="24"/>
              <w:szCs w:val="24"/>
            </w:rPr>
            <w:t xml:space="preserve"> method [or </w:t>
          </w:r>
          <w:r>
            <w:rPr>
              <w:rFonts w:ascii="Times New Roman" w:eastAsia="Times New Roman" w:hAnsi="Times New Roman" w:cs="Times New Roman"/>
              <w:b/>
              <w:color w:val="000000"/>
              <w:sz w:val="24"/>
              <w:szCs w:val="24"/>
              <w:u w:val="single"/>
            </w:rPr>
            <w:t>finite element</w:t>
          </w:r>
          <w:r>
            <w:rPr>
              <w:rFonts w:ascii="Times New Roman" w:eastAsia="Times New Roman" w:hAnsi="Times New Roman" w:cs="Times New Roman"/>
              <w:color w:val="000000"/>
              <w:sz w:val="24"/>
              <w:szCs w:val="24"/>
            </w:rPr>
            <w:t xml:space="preserve"> analysis]</w:t>
          </w:r>
          <w:r>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 xml:space="preserve">0] The direct stiffness method solves the matrix form of this equation. In this equation, the restoring force equals minus the spring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constant times displacement. It is also generally applicable for problems involving springs.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Hooke</w:t>
          </w:r>
          <w:r>
            <w:rPr>
              <w:rFonts w:ascii="Times New Roman" w:eastAsia="Times New Roman" w:hAnsi="Times New Roman" w:cs="Times New Roman"/>
              <w:color w:val="000000"/>
              <w:sz w:val="24"/>
              <w:szCs w:val="24"/>
            </w:rPr>
            <w:t>'s law</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w:t>
          </w:r>
          <w:r>
            <w:rPr>
              <w:rFonts w:ascii="Lucida Bright" w:eastAsia="Lucida Bright" w:hAnsi="Lucida Bright" w:cs="Lucida Bright"/>
              <w:i/>
              <w:color w:val="000000"/>
              <w:sz w:val="18"/>
              <w:szCs w:val="18"/>
            </w:rPr>
            <w:t>cience Physics - French&gt;</w:t>
          </w:r>
        </w:p>
      </w:sdtContent>
    </w:sdt>
    <w:sdt>
      <w:sdtPr>
        <w:tag w:val="goog_rdk_80"/>
        <w:id w:val="-745185267"/>
      </w:sdtPr>
      <w:sdtEndPr/>
      <w:sdtContent>
        <w:p w14:paraId="0000004C"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675776878"/>
      </w:sdtPr>
      <w:sdtEndPr/>
      <w:sdtContent>
        <w:p w14:paraId="0000004D"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 2018 paper in the journal Joule concluded that each transaction in this system consumed up to 300 kilowatt hours of electricity. For 10 points each:</w:t>
          </w:r>
          <w:r>
            <w:rPr>
              <w:rFonts w:ascii="Times New Roman" w:eastAsia="Times New Roman" w:hAnsi="Times New Roman" w:cs="Times New Roman"/>
              <w:color w:val="000000"/>
              <w:sz w:val="24"/>
              <w:szCs w:val="24"/>
            </w:rPr>
            <w:br/>
            <w:t>[10] Identify this popular cryptocurrency created by Satoshi Nakamoto.</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bitcoin</w:t>
          </w:r>
          <w:r>
            <w:rPr>
              <w:rFonts w:ascii="Times New Roman" w:eastAsia="Times New Roman" w:hAnsi="Times New Roman" w:cs="Times New Roman"/>
              <w:color w:val="000000"/>
              <w:sz w:val="24"/>
              <w:szCs w:val="24"/>
            </w:rPr>
            <w:br/>
            <w:t xml:space="preserve">[10] In 2010, Laszlo </w:t>
          </w:r>
          <w:proofErr w:type="spellStart"/>
          <w:r>
            <w:rPr>
              <w:rFonts w:ascii="Times New Roman" w:eastAsia="Times New Roman" w:hAnsi="Times New Roman" w:cs="Times New Roman"/>
              <w:color w:val="000000"/>
              <w:sz w:val="24"/>
              <w:szCs w:val="24"/>
            </w:rPr>
            <w:t>Hanyecz</w:t>
          </w:r>
          <w:proofErr w:type="spellEnd"/>
          <w:r>
            <w:rPr>
              <w:rFonts w:ascii="Times New Roman" w:eastAsia="Times New Roman" w:hAnsi="Times New Roman" w:cs="Times New Roman"/>
              <w:color w:val="000000"/>
              <w:sz w:val="24"/>
              <w:szCs w:val="24"/>
            </w:rPr>
            <w:t xml:space="preserve"> started routinely beating out rivals in the contest to mine new bitcoin by employing one of these devices to do the mining. The CUDA library is used to perform machine learning tasks on these devices.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GP</w:t>
          </w:r>
          <w:r>
            <w:rPr>
              <w:rFonts w:ascii="Times New Roman" w:eastAsia="Times New Roman" w:hAnsi="Times New Roman" w:cs="Times New Roman"/>
              <w:b/>
              <w:color w:val="000000"/>
              <w:sz w:val="24"/>
              <w:szCs w:val="24"/>
              <w:u w:val="single"/>
            </w:rPr>
            <w:t>U</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graphics card</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graphics chip</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graphics processing unit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These purpose-built chips are even better for bitcoin mining than GPUs. </w:t>
          </w:r>
          <w:proofErr w:type="spellStart"/>
          <w:r>
            <w:rPr>
              <w:rFonts w:ascii="Times New Roman" w:eastAsia="Times New Roman" w:hAnsi="Times New Roman" w:cs="Times New Roman"/>
              <w:color w:val="000000"/>
              <w:sz w:val="24"/>
              <w:szCs w:val="24"/>
            </w:rPr>
            <w:t>Bitmain's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Antminer</w:t>
          </w:r>
          <w:proofErr w:type="spellEnd"/>
          <w:r>
            <w:rPr>
              <w:rFonts w:ascii="Times New Roman" w:eastAsia="Times New Roman" w:hAnsi="Times New Roman" w:cs="Times New Roman"/>
              <w:color w:val="000000"/>
              <w:sz w:val="24"/>
              <w:szCs w:val="24"/>
            </w:rPr>
            <w:t xml:space="preserve"> S9 machines contain 189 of these chips in them.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ASIC</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application-specific integ</w:t>
          </w:r>
          <w:r>
            <w:rPr>
              <w:rFonts w:ascii="Times New Roman" w:eastAsia="Times New Roman" w:hAnsi="Times New Roman" w:cs="Times New Roman"/>
              <w:b/>
              <w:color w:val="000000"/>
              <w:sz w:val="24"/>
              <w:szCs w:val="24"/>
              <w:u w:val="single"/>
            </w:rPr>
            <w:t>rated circuit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US - Bentley&gt;</w:t>
          </w:r>
        </w:p>
      </w:sdtContent>
    </w:sdt>
    <w:sdt>
      <w:sdtPr>
        <w:tag w:val="goog_rdk_82"/>
        <w:id w:val="-1665008271"/>
      </w:sdtPr>
      <w:sdtEndPr/>
      <w:sdtContent>
        <w:p w14:paraId="0000004E"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83"/>
        <w:id w:val="1345674388"/>
      </w:sdtPr>
      <w:sdtEndPr/>
      <w:sdtContent>
        <w:p w14:paraId="0000004F"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A crescendo for the whole orchestra was nicknamed for this school because the technique was popularized by composers such as Johann </w:t>
          </w:r>
          <w:proofErr w:type="spellStart"/>
          <w:r>
            <w:rPr>
              <w:rFonts w:ascii="Times New Roman" w:eastAsia="Times New Roman" w:hAnsi="Times New Roman" w:cs="Times New Roman"/>
              <w:color w:val="000000"/>
              <w:sz w:val="24"/>
              <w:szCs w:val="24"/>
            </w:rPr>
            <w:t>Stamitz</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school, whose composers a</w:t>
          </w:r>
          <w:r>
            <w:rPr>
              <w:rFonts w:ascii="Times New Roman" w:eastAsia="Times New Roman" w:hAnsi="Times New Roman" w:cs="Times New Roman"/>
              <w:color w:val="000000"/>
              <w:sz w:val="24"/>
              <w:szCs w:val="24"/>
            </w:rPr>
            <w:t xml:space="preserve">re also credited with introducing the grand pause and its namesake </w:t>
          </w:r>
          <w:r>
            <w:rPr>
              <w:rFonts w:ascii="Times New Roman" w:eastAsia="Times New Roman" w:hAnsi="Times New Roman" w:cs="Times New Roman"/>
              <w:i/>
              <w:color w:val="000000"/>
              <w:sz w:val="24"/>
              <w:szCs w:val="24"/>
            </w:rPr>
            <w:t>Roller</w:t>
          </w:r>
          <w:r>
            <w:rPr>
              <w:rFonts w:ascii="Times New Roman" w:eastAsia="Times New Roman" w:hAnsi="Times New Roman" w:cs="Times New Roman"/>
              <w:color w:val="000000"/>
              <w:sz w:val="24"/>
              <w:szCs w:val="24"/>
            </w:rPr>
            <w:t xml:space="preserve">. A swift rising and </w:t>
          </w:r>
          <w:proofErr w:type="spellStart"/>
          <w:r>
            <w:rPr>
              <w:rFonts w:ascii="Times New Roman" w:eastAsia="Times New Roman" w:hAnsi="Times New Roman" w:cs="Times New Roman"/>
              <w:color w:val="000000"/>
              <w:sz w:val="24"/>
              <w:szCs w:val="24"/>
            </w:rPr>
            <w:t>crescendoing</w:t>
          </w:r>
          <w:proofErr w:type="spellEnd"/>
          <w:r>
            <w:rPr>
              <w:rFonts w:ascii="Times New Roman" w:eastAsia="Times New Roman" w:hAnsi="Times New Roman" w:cs="Times New Roman"/>
              <w:color w:val="000000"/>
              <w:sz w:val="24"/>
              <w:szCs w:val="24"/>
            </w:rPr>
            <w:t xml:space="preserve"> figure named for this school opens </w:t>
          </w:r>
          <w:r>
            <w:rPr>
              <w:rFonts w:ascii="Times New Roman" w:eastAsia="Times New Roman" w:hAnsi="Times New Roman" w:cs="Times New Roman"/>
              <w:i/>
              <w:color w:val="000000"/>
              <w:sz w:val="24"/>
              <w:szCs w:val="24"/>
            </w:rPr>
            <w:t xml:space="preserve">Eine </w:t>
          </w:r>
          <w:proofErr w:type="spellStart"/>
          <w:r>
            <w:rPr>
              <w:rFonts w:ascii="Times New Roman" w:eastAsia="Times New Roman" w:hAnsi="Times New Roman" w:cs="Times New Roman"/>
              <w:i/>
              <w:color w:val="000000"/>
              <w:sz w:val="24"/>
              <w:szCs w:val="24"/>
            </w:rPr>
            <w:t>Kleine</w:t>
          </w:r>
          <w:proofErr w:type="spellEnd"/>
          <w:r>
            <w:rPr>
              <w:rFonts w:ascii="Times New Roman" w:eastAsia="Times New Roman" w:hAnsi="Times New Roman" w:cs="Times New Roman"/>
              <w:i/>
              <w:color w:val="000000"/>
              <w:sz w:val="24"/>
              <w:szCs w:val="24"/>
            </w:rPr>
            <w:t xml:space="preserve"> Nachtmusik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Mannheim</w:t>
          </w:r>
          <w:r>
            <w:rPr>
              <w:rFonts w:ascii="Times New Roman" w:eastAsia="Times New Roman" w:hAnsi="Times New Roman" w:cs="Times New Roman"/>
              <w:color w:val="000000"/>
              <w:sz w:val="24"/>
              <w:szCs w:val="24"/>
            </w:rPr>
            <w:t xml:space="preserve"> school [accept </w:t>
          </w:r>
          <w:r>
            <w:rPr>
              <w:rFonts w:ascii="Times New Roman" w:eastAsia="Times New Roman" w:hAnsi="Times New Roman" w:cs="Times New Roman"/>
              <w:b/>
              <w:color w:val="000000"/>
              <w:sz w:val="24"/>
              <w:szCs w:val="24"/>
              <w:u w:val="single"/>
            </w:rPr>
            <w:t>Mannheim rocket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fourth movement of Mozart's 40th</w:t>
          </w:r>
          <w:r>
            <w:rPr>
              <w:rFonts w:ascii="Times New Roman" w:eastAsia="Times New Roman" w:hAnsi="Times New Roman" w:cs="Times New Roman"/>
              <w:color w:val="000000"/>
              <w:sz w:val="24"/>
              <w:szCs w:val="24"/>
            </w:rPr>
            <w:t xml:space="preserve"> symphony, which is in this key, opens with a Mannheim rocket. Mozart's only two minor key symphonies are in this key, the relative minor of B-flat major.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w:t>
          </w:r>
          <w:r>
            <w:rPr>
              <w:rFonts w:ascii="Times New Roman" w:eastAsia="Times New Roman" w:hAnsi="Times New Roman" w:cs="Times New Roman"/>
              <w:color w:val="000000"/>
              <w:sz w:val="24"/>
              <w:szCs w:val="24"/>
            </w:rPr>
            <w:t xml:space="preserve"> minor</w:t>
          </w:r>
          <w:r>
            <w:rPr>
              <w:rFonts w:ascii="Times New Roman" w:eastAsia="Times New Roman" w:hAnsi="Times New Roman" w:cs="Times New Roman"/>
              <w:color w:val="000000"/>
              <w:sz w:val="24"/>
              <w:szCs w:val="24"/>
            </w:rPr>
            <w:br/>
            <w:t>[10] Another notable Mannheim rocket turns into a sixteenth-note triplet run at the s</w:t>
          </w:r>
          <w:r>
            <w:rPr>
              <w:rFonts w:ascii="Times New Roman" w:eastAsia="Times New Roman" w:hAnsi="Times New Roman" w:cs="Times New Roman"/>
              <w:color w:val="000000"/>
              <w:sz w:val="24"/>
              <w:szCs w:val="24"/>
            </w:rPr>
            <w:t>tart of the first of a set of thirty-two pieces in this genre. That set of thirty-two pieces in this genre includes two subtitled “quasi una fantasia.”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piano sonatas</w:t>
          </w:r>
          <w:r>
            <w:rPr>
              <w:rFonts w:ascii="Times New Roman" w:eastAsia="Times New Roman" w:hAnsi="Times New Roman" w:cs="Times New Roman"/>
              <w:color w:val="000000"/>
              <w:sz w:val="24"/>
              <w:szCs w:val="24"/>
            </w:rPr>
            <w:t xml:space="preserve"> (by Ludwig van Beethoven) [prompt on </w:t>
          </w:r>
          <w:r>
            <w:rPr>
              <w:rFonts w:ascii="Times New Roman" w:eastAsia="Times New Roman" w:hAnsi="Times New Roman" w:cs="Times New Roman"/>
              <w:color w:val="000000"/>
              <w:sz w:val="24"/>
              <w:szCs w:val="24"/>
              <w:u w:val="single"/>
            </w:rPr>
            <w:t>sonata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84"/>
        <w:id w:val="-21556453"/>
      </w:sdtPr>
      <w:sdtEndPr/>
      <w:sdtContent>
        <w:p w14:paraId="00000050"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5"/>
        <w:id w:val="1137368887"/>
      </w:sdtPr>
      <w:sdtEndPr/>
      <w:sdtContent>
        <w:p w14:paraId="00000051"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The method known as LASSO often yields sparse solutions when performing the linear form of this technique by adding an </w:t>
          </w:r>
          <w:r>
            <w:rPr>
              <w:rFonts w:ascii="Times New Roman" w:eastAsia="Times New Roman" w:hAnsi="Times New Roman" w:cs="Times New Roman"/>
              <w:i/>
              <w:color w:val="000000"/>
              <w:sz w:val="24"/>
              <w:szCs w:val="24"/>
            </w:rPr>
            <w:t>ℓ</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(ell-one)</w:t>
          </w:r>
          <w:r>
            <w:rPr>
              <w:rFonts w:ascii="Times New Roman" w:eastAsia="Times New Roman" w:hAnsi="Times New Roman" w:cs="Times New Roman"/>
              <w:color w:val="000000"/>
              <w:sz w:val="24"/>
              <w:szCs w:val="24"/>
            </w:rPr>
            <w:t xml:space="preserve"> penalty term. For 10 points each:</w:t>
          </w:r>
          <w:r>
            <w:rPr>
              <w:rFonts w:ascii="Times New Roman" w:eastAsia="Times New Roman" w:hAnsi="Times New Roman" w:cs="Times New Roman"/>
              <w:color w:val="000000"/>
              <w:sz w:val="24"/>
              <w:szCs w:val="24"/>
            </w:rPr>
            <w:br/>
            <w:t>[10] Name this general statistical technique of estimating t</w:t>
          </w:r>
          <w:r>
            <w:rPr>
              <w:rFonts w:ascii="Times New Roman" w:eastAsia="Times New Roman" w:hAnsi="Times New Roman" w:cs="Times New Roman"/>
              <w:color w:val="000000"/>
              <w:sz w:val="24"/>
              <w:szCs w:val="24"/>
            </w:rPr>
            <w:t>he relationship between a dependent variable and a set of independent variables.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regression</w:t>
          </w:r>
          <w:r>
            <w:rPr>
              <w:rFonts w:ascii="Times New Roman" w:eastAsia="Times New Roman" w:hAnsi="Times New Roman" w:cs="Times New Roman"/>
              <w:color w:val="000000"/>
              <w:sz w:val="24"/>
              <w:szCs w:val="24"/>
            </w:rPr>
            <w:t xml:space="preserve"> [or linear </w:t>
          </w:r>
          <w:r>
            <w:rPr>
              <w:rFonts w:ascii="Times New Roman" w:eastAsia="Times New Roman" w:hAnsi="Times New Roman" w:cs="Times New Roman"/>
              <w:b/>
              <w:color w:val="000000"/>
              <w:sz w:val="24"/>
              <w:szCs w:val="24"/>
              <w:u w:val="single"/>
            </w:rPr>
            <w:t>regression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When the design matrix of a linear regression has this property, which means that its transpose is also its inverse, the LASSO s</w:t>
          </w:r>
          <w:r>
            <w:rPr>
              <w:rFonts w:ascii="Times New Roman" w:eastAsia="Times New Roman" w:hAnsi="Times New Roman" w:cs="Times New Roman"/>
              <w:color w:val="000000"/>
              <w:sz w:val="24"/>
              <w:szCs w:val="24"/>
            </w:rPr>
            <w:t>olution can be written explicitly in terms of the ordinary least squares solution.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orthogonal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orthonormal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LASSO penalty term is commonly chosen by using this technique, which treats a subset of the training data as test data and avera</w:t>
          </w:r>
          <w:r>
            <w:rPr>
              <w:rFonts w:ascii="Times New Roman" w:eastAsia="Times New Roman" w:hAnsi="Times New Roman" w:cs="Times New Roman"/>
              <w:color w:val="000000"/>
              <w:sz w:val="24"/>
              <w:szCs w:val="24"/>
            </w:rPr>
            <w:t>ges the resulting error over several iterations. The “leave-one-out” form of this technique treats each data point as the test set one at a time.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cross-validation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CV</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holdout</w:t>
          </w:r>
          <w:r>
            <w:rPr>
              <w:rFonts w:ascii="Times New Roman" w:eastAsia="Times New Roman" w:hAnsi="Times New Roman" w:cs="Times New Roman"/>
              <w:color w:val="000000"/>
              <w:sz w:val="24"/>
              <w:szCs w:val="24"/>
            </w:rPr>
            <w:t xml:space="preserve"> method]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86"/>
        <w:id w:val="-1280871675"/>
      </w:sdtPr>
      <w:sdtEndPr/>
      <w:sdtContent>
        <w:p w14:paraId="00000052"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7"/>
        <w:id w:val="-599641293"/>
      </w:sdtPr>
      <w:sdtEndPr/>
      <w:sdtContent>
        <w:p w14:paraId="00000053"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The term for thes</w:t>
          </w:r>
          <w:r>
            <w:rPr>
              <w:rFonts w:ascii="Times New Roman" w:eastAsia="Times New Roman" w:hAnsi="Times New Roman" w:cs="Times New Roman"/>
              <w:color w:val="000000"/>
              <w:sz w:val="24"/>
              <w:szCs w:val="24"/>
            </w:rPr>
            <w:t xml:space="preserve">e people was popularized in England by an 1839 Philip Meadows Taylor book titled for the </w:t>
          </w:r>
          <w:r>
            <w:rPr>
              <w:rFonts w:ascii="Times New Roman" w:eastAsia="Times New Roman" w:hAnsi="Times New Roman" w:cs="Times New Roman"/>
              <w:i/>
              <w:color w:val="000000"/>
              <w:sz w:val="24"/>
              <w:szCs w:val="24"/>
            </w:rPr>
            <w:t>Confessions</w:t>
          </w:r>
          <w:r>
            <w:rPr>
              <w:rFonts w:ascii="Times New Roman" w:eastAsia="Times New Roman" w:hAnsi="Times New Roman" w:cs="Times New Roman"/>
              <w:color w:val="000000"/>
              <w:sz w:val="24"/>
              <w:szCs w:val="24"/>
            </w:rPr>
            <w:t xml:space="preserve"> of one of them. For 10 points each:</w:t>
          </w:r>
          <w:r>
            <w:rPr>
              <w:rFonts w:ascii="Times New Roman" w:eastAsia="Times New Roman" w:hAnsi="Times New Roman" w:cs="Times New Roman"/>
              <w:color w:val="000000"/>
              <w:sz w:val="24"/>
              <w:szCs w:val="24"/>
            </w:rPr>
            <w:br/>
            <w:t xml:space="preserve">[10] Identify these people who formed gangs that committed widespread murder and robbery in British India. William </w:t>
          </w:r>
          <w:proofErr w:type="spellStart"/>
          <w:r>
            <w:rPr>
              <w:rFonts w:ascii="Times New Roman" w:eastAsia="Times New Roman" w:hAnsi="Times New Roman" w:cs="Times New Roman"/>
              <w:color w:val="000000"/>
              <w:sz w:val="24"/>
              <w:szCs w:val="24"/>
            </w:rPr>
            <w:t>Slee</w:t>
          </w:r>
          <w:r>
            <w:rPr>
              <w:rFonts w:ascii="Times New Roman" w:eastAsia="Times New Roman" w:hAnsi="Times New Roman" w:cs="Times New Roman"/>
              <w:color w:val="000000"/>
              <w:sz w:val="24"/>
              <w:szCs w:val="24"/>
            </w:rPr>
            <w:t>man's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Ramaseeana</w:t>
          </w:r>
          <w:proofErr w:type="spellEnd"/>
          <w:r>
            <w:rPr>
              <w:rFonts w:ascii="Times New Roman" w:eastAsia="Times New Roman" w:hAnsi="Times New Roman" w:cs="Times New Roman"/>
              <w:color w:val="000000"/>
              <w:sz w:val="24"/>
              <w:szCs w:val="24"/>
            </w:rPr>
            <w:t xml:space="preserve"> spread the idea that these people belonged to a cult of Kali-worshippers.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thug</w:t>
          </w:r>
          <w:r>
            <w:rPr>
              <w:rFonts w:ascii="Times New Roman" w:eastAsia="Times New Roman" w:hAnsi="Times New Roman" w:cs="Times New Roman"/>
              <w:color w:val="000000"/>
              <w:sz w:val="24"/>
              <w:szCs w:val="24"/>
            </w:rPr>
            <w:t xml:space="preserve">s [or </w:t>
          </w:r>
          <w:proofErr w:type="spellStart"/>
          <w:r>
            <w:rPr>
              <w:rFonts w:ascii="Times New Roman" w:eastAsia="Times New Roman" w:hAnsi="Times New Roman" w:cs="Times New Roman"/>
              <w:b/>
              <w:color w:val="000000"/>
              <w:sz w:val="24"/>
              <w:szCs w:val="24"/>
              <w:u w:val="single"/>
            </w:rPr>
            <w:t>phansigar</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thug</w:t>
          </w:r>
          <w:r>
            <w:rPr>
              <w:rFonts w:ascii="Times New Roman" w:eastAsia="Times New Roman" w:hAnsi="Times New Roman" w:cs="Times New Roman"/>
              <w:color w:val="000000"/>
              <w:sz w:val="24"/>
              <w:szCs w:val="24"/>
            </w:rPr>
            <w:t>gee</w:t>
          </w:r>
          <w:proofErr w:type="spellEnd"/>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i/>
              <w:color w:val="000000"/>
              <w:sz w:val="24"/>
              <w:szCs w:val="24"/>
            </w:rPr>
            <w:t xml:space="preserve">Confessions of a </w:t>
          </w:r>
          <w:r>
            <w:rPr>
              <w:rFonts w:ascii="Times New Roman" w:eastAsia="Times New Roman" w:hAnsi="Times New Roman" w:cs="Times New Roman"/>
              <w:b/>
              <w:i/>
              <w:color w:val="000000"/>
              <w:sz w:val="24"/>
              <w:szCs w:val="24"/>
              <w:u w:val="single"/>
            </w:rPr>
            <w:t>Thug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Some of the most frequent targets for thugs were these Indian soldiers in the employ of the British East India Company. These soldiers engaged in a major “mutiny” in 1857 after hearing rumors that they would have to use gun cartridges greased with cow</w:t>
          </w:r>
          <w:r>
            <w:rPr>
              <w:rFonts w:ascii="Times New Roman" w:eastAsia="Times New Roman" w:hAnsi="Times New Roman" w:cs="Times New Roman"/>
              <w:color w:val="000000"/>
              <w:sz w:val="24"/>
              <w:szCs w:val="24"/>
            </w:rPr>
            <w:t xml:space="preserve"> and pig fat.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sepoy</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Much of the British anti-</w:t>
          </w:r>
          <w:proofErr w:type="spellStart"/>
          <w:r>
            <w:rPr>
              <w:rFonts w:ascii="Times New Roman" w:eastAsia="Times New Roman" w:hAnsi="Times New Roman" w:cs="Times New Roman"/>
              <w:color w:val="000000"/>
              <w:sz w:val="24"/>
              <w:szCs w:val="24"/>
            </w:rPr>
            <w:t>thuggee</w:t>
          </w:r>
          <w:proofErr w:type="spellEnd"/>
          <w:r>
            <w:rPr>
              <w:rFonts w:ascii="Times New Roman" w:eastAsia="Times New Roman" w:hAnsi="Times New Roman" w:cs="Times New Roman"/>
              <w:color w:val="000000"/>
              <w:sz w:val="24"/>
              <w:szCs w:val="24"/>
            </w:rPr>
            <w:t xml:space="preserve"> legislation drew from this earlier British official's Article 35, which punished dacoity by turning dacoits' families into “slaves of the state.” This man was later impeached but acquitted </w:t>
          </w:r>
          <w:r>
            <w:rPr>
              <w:rFonts w:ascii="Times New Roman" w:eastAsia="Times New Roman" w:hAnsi="Times New Roman" w:cs="Times New Roman"/>
              <w:color w:val="000000"/>
              <w:sz w:val="24"/>
              <w:szCs w:val="24"/>
            </w:rPr>
            <w:t>of corruption as Governor of Bengal.</w:t>
          </w:r>
          <w:r>
            <w:rPr>
              <w:rFonts w:ascii="Times New Roman" w:eastAsia="Times New Roman" w:hAnsi="Times New Roman" w:cs="Times New Roman"/>
              <w:color w:val="000000"/>
              <w:sz w:val="24"/>
              <w:szCs w:val="24"/>
            </w:rPr>
            <w:br/>
            <w:t xml:space="preserve">ANSWER: Warren </w:t>
          </w:r>
          <w:r>
            <w:rPr>
              <w:rFonts w:ascii="Times New Roman" w:eastAsia="Times New Roman" w:hAnsi="Times New Roman" w:cs="Times New Roman"/>
              <w:b/>
              <w:color w:val="000000"/>
              <w:sz w:val="24"/>
              <w:szCs w:val="24"/>
              <w:u w:val="single"/>
            </w:rPr>
            <w:t>Hastings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Kothari&gt;</w:t>
          </w:r>
        </w:p>
      </w:sdtContent>
    </w:sdt>
    <w:sdt>
      <w:sdtPr>
        <w:tag w:val="goog_rdk_88"/>
        <w:id w:val="2143235626"/>
      </w:sdtPr>
      <w:sdtEndPr/>
      <w:sdtContent>
        <w:p w14:paraId="00000054"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9"/>
        <w:id w:val="1499539760"/>
      </w:sdtPr>
      <w:sdtEndPr/>
      <w:sdtContent>
        <w:p w14:paraId="00000055"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Answer the following related to the architectural firm SANAA, for 10 points each:</w:t>
          </w:r>
          <w:r>
            <w:rPr>
              <w:rFonts w:ascii="Times New Roman" w:eastAsia="Times New Roman" w:hAnsi="Times New Roman" w:cs="Times New Roman"/>
              <w:color w:val="000000"/>
              <w:sz w:val="24"/>
              <w:szCs w:val="24"/>
            </w:rPr>
            <w:br/>
            <w:t xml:space="preserve">[10] SANAA is based in this city, home to a </w:t>
          </w:r>
          <w:proofErr w:type="spellStart"/>
          <w:r>
            <w:rPr>
              <w:rFonts w:ascii="Times New Roman" w:eastAsia="Times New Roman" w:hAnsi="Times New Roman" w:cs="Times New Roman"/>
              <w:color w:val="000000"/>
              <w:sz w:val="24"/>
              <w:szCs w:val="24"/>
            </w:rPr>
            <w:t>metabolist</w:t>
          </w:r>
          <w:proofErr w:type="spellEnd"/>
          <w:r>
            <w:rPr>
              <w:rFonts w:ascii="Times New Roman" w:eastAsia="Times New Roman" w:hAnsi="Times New Roman" w:cs="Times New Roman"/>
              <w:color w:val="000000"/>
              <w:sz w:val="24"/>
              <w:szCs w:val="24"/>
            </w:rPr>
            <w:t xml:space="preserve"> St Mary's Cathedral. Th</w:t>
          </w:r>
          <w:r>
            <w:rPr>
              <w:rFonts w:ascii="Times New Roman" w:eastAsia="Times New Roman" w:hAnsi="Times New Roman" w:cs="Times New Roman"/>
              <w:color w:val="000000"/>
              <w:sz w:val="24"/>
              <w:szCs w:val="24"/>
            </w:rPr>
            <w:t xml:space="preserve">e </w:t>
          </w:r>
          <w:proofErr w:type="spellStart"/>
          <w:r>
            <w:rPr>
              <w:rFonts w:ascii="Times New Roman" w:eastAsia="Times New Roman" w:hAnsi="Times New Roman" w:cs="Times New Roman"/>
              <w:color w:val="000000"/>
              <w:sz w:val="24"/>
              <w:szCs w:val="24"/>
            </w:rPr>
            <w:t>neofuturist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Skytree</w:t>
          </w:r>
          <w:proofErr w:type="spellEnd"/>
          <w:r>
            <w:rPr>
              <w:rFonts w:ascii="Times New Roman" w:eastAsia="Times New Roman" w:hAnsi="Times New Roman" w:cs="Times New Roman"/>
              <w:color w:val="000000"/>
              <w:sz w:val="24"/>
              <w:szCs w:val="24"/>
            </w:rPr>
            <w:t xml:space="preserve"> is also in this city where leftist unions opposed the construction of the Narita International Airport.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Tokyo</w:t>
          </w:r>
          <w:r>
            <w:rPr>
              <w:rFonts w:ascii="Times New Roman" w:eastAsia="Times New Roman" w:hAnsi="Times New Roman" w:cs="Times New Roman"/>
              <w:color w:val="000000"/>
              <w:sz w:val="24"/>
              <w:szCs w:val="24"/>
            </w:rPr>
            <w:t>, Japan</w:t>
          </w:r>
          <w:r>
            <w:rPr>
              <w:rFonts w:ascii="Times New Roman" w:eastAsia="Times New Roman" w:hAnsi="Times New Roman" w:cs="Times New Roman"/>
              <w:color w:val="000000"/>
              <w:sz w:val="24"/>
              <w:szCs w:val="24"/>
            </w:rPr>
            <w:br/>
            <w:t xml:space="preserve">[10] SANAA's </w:t>
          </w:r>
          <w:proofErr w:type="spellStart"/>
          <w:r>
            <w:rPr>
              <w:rFonts w:ascii="Times New Roman" w:eastAsia="Times New Roman" w:hAnsi="Times New Roman" w:cs="Times New Roman"/>
              <w:color w:val="000000"/>
              <w:sz w:val="24"/>
              <w:szCs w:val="24"/>
            </w:rPr>
            <w:t>Kazuyo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Sejima</w:t>
          </w:r>
          <w:proofErr w:type="spellEnd"/>
          <w:r>
            <w:rPr>
              <w:rFonts w:ascii="Times New Roman" w:eastAsia="Times New Roman" w:hAnsi="Times New Roman" w:cs="Times New Roman"/>
              <w:color w:val="000000"/>
              <w:sz w:val="24"/>
              <w:szCs w:val="24"/>
            </w:rPr>
            <w:t xml:space="preserve"> became the second woman to win the Pritzker behind Zaha Hadid, whose non-rectiline</w:t>
          </w:r>
          <w:r>
            <w:rPr>
              <w:rFonts w:ascii="Times New Roman" w:eastAsia="Times New Roman" w:hAnsi="Times New Roman" w:cs="Times New Roman"/>
              <w:color w:val="000000"/>
              <w:sz w:val="24"/>
              <w:szCs w:val="24"/>
            </w:rPr>
            <w:t>ar designs exemplify this postmodern architectural movement. Frank Gehry's work is often seen as incorporating the ideas of this movement, which promotes “fragmented” designs.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deconstructivism</w:t>
          </w:r>
          <w:r>
            <w:rPr>
              <w:rFonts w:ascii="Times New Roman" w:eastAsia="Times New Roman" w:hAnsi="Times New Roman" w:cs="Times New Roman"/>
              <w:color w:val="000000"/>
              <w:sz w:val="24"/>
              <w:szCs w:val="24"/>
            </w:rPr>
            <w:t xml:space="preserve"> [accept word forms such as </w:t>
          </w:r>
          <w:proofErr w:type="spellStart"/>
          <w:r>
            <w:rPr>
              <w:rFonts w:ascii="Times New Roman" w:eastAsia="Times New Roman" w:hAnsi="Times New Roman" w:cs="Times New Roman"/>
              <w:b/>
              <w:color w:val="000000"/>
              <w:sz w:val="24"/>
              <w:szCs w:val="24"/>
              <w:u w:val="single"/>
            </w:rPr>
            <w:t>deconstructivist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but do NO</w:t>
          </w:r>
          <w:r>
            <w:rPr>
              <w:rFonts w:ascii="Times New Roman" w:eastAsia="Times New Roman" w:hAnsi="Times New Roman" w:cs="Times New Roman"/>
              <w:color w:val="000000"/>
              <w:sz w:val="24"/>
              <w:szCs w:val="24"/>
            </w:rPr>
            <w:t xml:space="preserve">T accept </w:t>
          </w:r>
          <w:r>
            <w:rPr>
              <w:rFonts w:ascii="Times New Roman" w:eastAsia="Times New Roman" w:hAnsi="Times New Roman" w:cs="Times New Roman"/>
              <w:b/>
              <w:color w:val="000000"/>
              <w:sz w:val="24"/>
              <w:szCs w:val="24"/>
              <w:u w:val="single"/>
            </w:rPr>
            <w:t>deconstruction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SANAA often borrows elements from the </w:t>
          </w:r>
          <w:proofErr w:type="spellStart"/>
          <w:r>
            <w:rPr>
              <w:rFonts w:ascii="Times New Roman" w:eastAsia="Times New Roman" w:hAnsi="Times New Roman" w:cs="Times New Roman"/>
              <w:color w:val="000000"/>
              <w:sz w:val="24"/>
              <w:szCs w:val="24"/>
            </w:rPr>
            <w:t>metabolist</w:t>
          </w:r>
          <w:proofErr w:type="spellEnd"/>
          <w:r>
            <w:rPr>
              <w:rFonts w:ascii="Times New Roman" w:eastAsia="Times New Roman" w:hAnsi="Times New Roman" w:cs="Times New Roman"/>
              <w:color w:val="000000"/>
              <w:sz w:val="24"/>
              <w:szCs w:val="24"/>
            </w:rPr>
            <w:t xml:space="preserve"> movement that Kenzo </w:t>
          </w:r>
          <w:proofErr w:type="spellStart"/>
          <w:r>
            <w:rPr>
              <w:rFonts w:ascii="Times New Roman" w:eastAsia="Times New Roman" w:hAnsi="Times New Roman" w:cs="Times New Roman"/>
              <w:color w:val="000000"/>
              <w:sz w:val="24"/>
              <w:szCs w:val="24"/>
            </w:rPr>
            <w:t>Tange</w:t>
          </w:r>
          <w:proofErr w:type="spellEnd"/>
          <w:r>
            <w:rPr>
              <w:rFonts w:ascii="Times New Roman" w:eastAsia="Times New Roman" w:hAnsi="Times New Roman" w:cs="Times New Roman"/>
              <w:color w:val="000000"/>
              <w:sz w:val="24"/>
              <w:szCs w:val="24"/>
            </w:rPr>
            <w:t xml:space="preserve"> promoted while teaching at this school. I.M. Pei's Green Building and Frank Gehry's Stata Center are part of this school's campus.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w:t>
          </w:r>
          <w:r>
            <w:rPr>
              <w:rFonts w:ascii="Times New Roman" w:eastAsia="Times New Roman" w:hAnsi="Times New Roman" w:cs="Times New Roman"/>
              <w:color w:val="000000"/>
              <w:sz w:val="24"/>
              <w:szCs w:val="24"/>
            </w:rPr>
            <w:t>assachusett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I</w:t>
          </w:r>
          <w:r>
            <w:rPr>
              <w:rFonts w:ascii="Times New Roman" w:eastAsia="Times New Roman" w:hAnsi="Times New Roman" w:cs="Times New Roman"/>
              <w:color w:val="000000"/>
              <w:sz w:val="24"/>
              <w:szCs w:val="24"/>
            </w:rPr>
            <w:t xml:space="preserve">nstitute of </w:t>
          </w:r>
          <w:r>
            <w:rPr>
              <w:rFonts w:ascii="Times New Roman" w:eastAsia="Times New Roman" w:hAnsi="Times New Roman" w:cs="Times New Roman"/>
              <w:b/>
              <w:color w:val="000000"/>
              <w:sz w:val="24"/>
              <w:szCs w:val="24"/>
              <w:u w:val="single"/>
            </w:rPr>
            <w:t>T</w:t>
          </w:r>
          <w:r>
            <w:rPr>
              <w:rFonts w:ascii="Times New Roman" w:eastAsia="Times New Roman" w:hAnsi="Times New Roman" w:cs="Times New Roman"/>
              <w:color w:val="000000"/>
              <w:sz w:val="24"/>
              <w:szCs w:val="24"/>
            </w:rPr>
            <w:t>echnology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Architecture - Smith&gt;</w:t>
          </w:r>
        </w:p>
      </w:sdtContent>
    </w:sdt>
    <w:sdt>
      <w:sdtPr>
        <w:tag w:val="goog_rdk_90"/>
        <w:id w:val="1666743358"/>
      </w:sdtPr>
      <w:sdtEndPr/>
      <w:sdtContent>
        <w:p w14:paraId="00000056"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1"/>
        <w:id w:val="-1316184217"/>
      </w:sdtPr>
      <w:sdtEndPr/>
      <w:sdtContent>
        <w:p w14:paraId="00000057"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Evangelical supporters of this position include the signatories of the Danvers Statement. For 10 points each:</w:t>
          </w:r>
          <w:r>
            <w:rPr>
              <w:rFonts w:ascii="Times New Roman" w:eastAsia="Times New Roman" w:hAnsi="Times New Roman" w:cs="Times New Roman"/>
              <w:color w:val="000000"/>
              <w:sz w:val="24"/>
              <w:szCs w:val="24"/>
            </w:rPr>
            <w:br/>
            <w:t>[10] Name this position on gender relations promoted by the Council on Biblical Manhood and Womanhood. This view states that men and women hav</w:t>
          </w:r>
          <w:r>
            <w:rPr>
              <w:rFonts w:ascii="Times New Roman" w:eastAsia="Times New Roman" w:hAnsi="Times New Roman" w:cs="Times New Roman"/>
              <w:color w:val="000000"/>
              <w:sz w:val="24"/>
              <w:szCs w:val="24"/>
            </w:rPr>
            <w:t>e differing but harmonious roles and responsibilities within and without the church.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complement</w:t>
          </w:r>
          <w:r>
            <w:rPr>
              <w:rFonts w:ascii="Times New Roman" w:eastAsia="Times New Roman" w:hAnsi="Times New Roman" w:cs="Times New Roman"/>
              <w:color w:val="000000"/>
              <w:sz w:val="24"/>
              <w:szCs w:val="24"/>
            </w:rPr>
            <w:t xml:space="preserve">arianism [or word forms of </w:t>
          </w:r>
          <w:r>
            <w:rPr>
              <w:rFonts w:ascii="Times New Roman" w:eastAsia="Times New Roman" w:hAnsi="Times New Roman" w:cs="Times New Roman"/>
              <w:b/>
              <w:color w:val="000000"/>
              <w:sz w:val="24"/>
              <w:szCs w:val="24"/>
              <w:u w:val="single"/>
            </w:rPr>
            <w:t>complement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Complementarian views are supported by the second chapter of a Pauline epistle addressed to this young preach</w:t>
          </w:r>
          <w:r>
            <w:rPr>
              <w:rFonts w:ascii="Times New Roman" w:eastAsia="Times New Roman" w:hAnsi="Times New Roman" w:cs="Times New Roman"/>
              <w:color w:val="000000"/>
              <w:sz w:val="24"/>
              <w:szCs w:val="24"/>
            </w:rPr>
            <w:t>er that warns against women teaching in the church. Paul clearly cared about this man, even advising him to drink a little wine for the sake of his weak health.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Timothy</w:t>
          </w:r>
          <w:r>
            <w:rPr>
              <w:rFonts w:ascii="Times New Roman" w:eastAsia="Times New Roman" w:hAnsi="Times New Roman" w:cs="Times New Roman"/>
              <w:color w:val="000000"/>
              <w:sz w:val="24"/>
              <w:szCs w:val="24"/>
            </w:rPr>
            <w:t xml:space="preserve"> [accept 1 </w:t>
          </w:r>
          <w:r>
            <w:rPr>
              <w:rFonts w:ascii="Times New Roman" w:eastAsia="Times New Roman" w:hAnsi="Times New Roman" w:cs="Times New Roman"/>
              <w:b/>
              <w:color w:val="000000"/>
              <w:sz w:val="24"/>
              <w:szCs w:val="24"/>
              <w:u w:val="single"/>
            </w:rPr>
            <w:t>Timothy</w:t>
          </w:r>
          <w:r>
            <w:rPr>
              <w:rFonts w:ascii="Times New Roman" w:eastAsia="Times New Roman" w:hAnsi="Times New Roman" w:cs="Times New Roman"/>
              <w:color w:val="000000"/>
              <w:sz w:val="24"/>
              <w:szCs w:val="24"/>
            </w:rPr>
            <w:t xml:space="preserve"> or 2 </w:t>
          </w:r>
          <w:r>
            <w:rPr>
              <w:rFonts w:ascii="Times New Roman" w:eastAsia="Times New Roman" w:hAnsi="Times New Roman" w:cs="Times New Roman"/>
              <w:b/>
              <w:color w:val="000000"/>
              <w:sz w:val="24"/>
              <w:szCs w:val="24"/>
              <w:u w:val="single"/>
            </w:rPr>
            <w:t>Timothy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One of the foremost advocates of complementarianism is this evangelical organization founded by D. A. Carson and Tim Keller. John Piper is a member of this “broadly Reformed” coalition that is named for the “good news.”</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Gospel</w:t>
          </w:r>
          <w:r>
            <w:rPr>
              <w:rFonts w:ascii="Times New Roman" w:eastAsia="Times New Roman" w:hAnsi="Times New Roman" w:cs="Times New Roman"/>
              <w:color w:val="000000"/>
              <w:sz w:val="24"/>
              <w:szCs w:val="24"/>
            </w:rPr>
            <w:t xml:space="preserve"> Coalition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w:t>
          </w:r>
          <w:r>
            <w:rPr>
              <w:rFonts w:ascii="Lucida Bright" w:eastAsia="Lucida Bright" w:hAnsi="Lucida Bright" w:cs="Lucida Bright"/>
              <w:i/>
              <w:color w:val="000000"/>
              <w:sz w:val="18"/>
              <w:szCs w:val="18"/>
            </w:rPr>
            <w:t>MP Christian/Bible Religion - Smith&gt;</w:t>
          </w:r>
        </w:p>
      </w:sdtContent>
    </w:sdt>
    <w:sdt>
      <w:sdtPr>
        <w:tag w:val="goog_rdk_92"/>
        <w:id w:val="-1503188232"/>
      </w:sdtPr>
      <w:sdtEndPr/>
      <w:sdtContent>
        <w:p w14:paraId="00000058"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3"/>
        <w:id w:val="-921790897"/>
      </w:sdtPr>
      <w:sdtEndPr/>
      <w:sdtContent>
        <w:p w14:paraId="00000059" w14:textId="77777777" w:rsidR="0045620D" w:rsidRDefault="00517B1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i/>
              <w:color w:val="000000"/>
              <w:sz w:val="24"/>
              <w:szCs w:val="24"/>
            </w:rPr>
            <w:t>Two answers required.</w:t>
          </w:r>
          <w:r>
            <w:rPr>
              <w:rFonts w:ascii="Times New Roman" w:eastAsia="Times New Roman" w:hAnsi="Times New Roman" w:cs="Times New Roman"/>
              <w:color w:val="000000"/>
              <w:sz w:val="24"/>
              <w:szCs w:val="24"/>
            </w:rPr>
            <w:t xml:space="preserve"> Along with </w:t>
          </w:r>
          <w:r>
            <w:rPr>
              <w:rFonts w:ascii="Times New Roman" w:eastAsia="Times New Roman" w:hAnsi="Times New Roman" w:cs="Times New Roman"/>
              <w:i/>
              <w:color w:val="000000"/>
              <w:sz w:val="24"/>
              <w:szCs w:val="24"/>
            </w:rPr>
            <w:t>The Procuress</w:t>
          </w:r>
          <w:r>
            <w:rPr>
              <w:rFonts w:ascii="Times New Roman" w:eastAsia="Times New Roman" w:hAnsi="Times New Roman" w:cs="Times New Roman"/>
              <w:color w:val="000000"/>
              <w:sz w:val="24"/>
              <w:szCs w:val="24"/>
            </w:rPr>
            <w:t>, these were the only two works its artist signed, and the central figure in both these paintings wears a Japanese-style cloak. For 10 points each:</w:t>
          </w:r>
          <w:r>
            <w:rPr>
              <w:rFonts w:ascii="Times New Roman" w:eastAsia="Times New Roman" w:hAnsi="Times New Roman" w:cs="Times New Roman"/>
              <w:color w:val="000000"/>
              <w:sz w:val="24"/>
              <w:szCs w:val="24"/>
            </w:rPr>
            <w:br/>
            <w:t xml:space="preserve">[10] Name these </w:t>
          </w:r>
          <w:r>
            <w:rPr>
              <w:rFonts w:ascii="Times New Roman" w:eastAsia="Times New Roman" w:hAnsi="Times New Roman" w:cs="Times New Roman"/>
              <w:color w:val="000000"/>
              <w:sz w:val="24"/>
              <w:szCs w:val="24"/>
            </w:rPr>
            <w:t xml:space="preserve">two paintings, both cut from the same bolt of material. Both include objects made by </w:t>
          </w:r>
          <w:proofErr w:type="spellStart"/>
          <w:r>
            <w:rPr>
              <w:rFonts w:ascii="Times New Roman" w:eastAsia="Times New Roman" w:hAnsi="Times New Roman" w:cs="Times New Roman"/>
              <w:color w:val="000000"/>
              <w:sz w:val="24"/>
              <w:szCs w:val="24"/>
            </w:rPr>
            <w:t>Jodocus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Hondius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on the same model, probably Antoni van Leeuwenhoek.</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Astronomer</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Geographer</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Astronomer</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Geographer</w:t>
          </w:r>
          <w:r>
            <w:rPr>
              <w:rFonts w:ascii="Times New Roman" w:eastAsia="Times New Roman" w:hAnsi="Times New Roman" w:cs="Times New Roman"/>
              <w:color w:val="000000"/>
              <w:sz w:val="24"/>
              <w:szCs w:val="24"/>
            </w:rPr>
            <w:t xml:space="preserve"> are both w</w:t>
          </w:r>
          <w:r>
            <w:rPr>
              <w:rFonts w:ascii="Times New Roman" w:eastAsia="Times New Roman" w:hAnsi="Times New Roman" w:cs="Times New Roman"/>
              <w:color w:val="000000"/>
              <w:sz w:val="24"/>
              <w:szCs w:val="24"/>
            </w:rPr>
            <w:t xml:space="preserve">orks by this Dutch artist of </w:t>
          </w:r>
          <w:r>
            <w:rPr>
              <w:rFonts w:ascii="Times New Roman" w:eastAsia="Times New Roman" w:hAnsi="Times New Roman" w:cs="Times New Roman"/>
              <w:i/>
              <w:color w:val="000000"/>
              <w:sz w:val="24"/>
              <w:szCs w:val="24"/>
            </w:rPr>
            <w:t>Girl with a Pearl Earring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Jan </w:t>
          </w:r>
          <w:r>
            <w:rPr>
              <w:rFonts w:ascii="Times New Roman" w:eastAsia="Times New Roman" w:hAnsi="Times New Roman" w:cs="Times New Roman"/>
              <w:b/>
              <w:color w:val="000000"/>
              <w:sz w:val="24"/>
              <w:szCs w:val="24"/>
              <w:u w:val="single"/>
            </w:rPr>
            <w:t>Vermeer</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Geographer</w:t>
          </w:r>
          <w:r>
            <w:rPr>
              <w:rFonts w:ascii="Times New Roman" w:eastAsia="Times New Roman" w:hAnsi="Times New Roman" w:cs="Times New Roman"/>
              <w:color w:val="000000"/>
              <w:sz w:val="24"/>
              <w:szCs w:val="24"/>
            </w:rPr>
            <w:t xml:space="preserve"> features a Dutch map on the rear wall, as does this other Vermeer work. The central woman in this painting holds a volume of Thucydides, and it possibly feature</w:t>
          </w:r>
          <w:r>
            <w:rPr>
              <w:rFonts w:ascii="Times New Roman" w:eastAsia="Times New Roman" w:hAnsi="Times New Roman" w:cs="Times New Roman"/>
              <w:color w:val="000000"/>
              <w:sz w:val="24"/>
              <w:szCs w:val="24"/>
            </w:rPr>
            <w:t>s a self-portrait of Vermeer at work with his back to the viewer.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Art of Painting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Allegory of Painting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Artist</w:t>
          </w:r>
          <w:r>
            <w:rPr>
              <w:rFonts w:ascii="Times New Roman" w:eastAsia="Times New Roman" w:hAnsi="Times New Roman" w:cs="Times New Roman"/>
              <w:i/>
              <w:color w:val="000000"/>
              <w:sz w:val="24"/>
              <w:szCs w:val="24"/>
            </w:rPr>
            <w:t xml:space="preserve"> in his </w:t>
          </w:r>
          <w:r>
            <w:rPr>
              <w:rFonts w:ascii="Times New Roman" w:eastAsia="Times New Roman" w:hAnsi="Times New Roman" w:cs="Times New Roman"/>
              <w:b/>
              <w:i/>
              <w:color w:val="000000"/>
              <w:sz w:val="24"/>
              <w:szCs w:val="24"/>
              <w:u w:val="single"/>
            </w:rPr>
            <w:t>Studio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&lt;Arts Painting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ectPr w:rsidR="004562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0D"/>
    <w:rsid w:val="0045620D"/>
    <w:rsid w:val="0051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JDzUfg3HVDpGI0SlCPbZ7//Q==">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6059</Words>
  <Characters>34540</Characters>
  <Application>Microsoft Office Word</Application>
  <DocSecurity>0</DocSecurity>
  <Lines>287</Lines>
  <Paragraphs>81</Paragraphs>
  <ScaleCrop>false</ScaleCrop>
  <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2019-06-21T21:33:00Z</dcterms:created>
  <dcterms:modified xsi:type="dcterms:W3CDTF">2019-09-26T23:25:00Z</dcterms:modified>
</cp:coreProperties>
</file>