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824047235"/>
      </w:sdtPr>
      <w:sdtEndPr/>
      <w:sdtContent>
        <w:p w14:paraId="00000001"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1"/>
        <w:id w:val="1068846732"/>
      </w:sdtPr>
      <w:sdtEndPr/>
      <w:sdtContent>
        <w:p w14:paraId="00000002"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15 – Tossups</w:t>
          </w:r>
        </w:p>
      </w:sdtContent>
    </w:sdt>
    <w:sdt>
      <w:sdtPr>
        <w:tag w:val="goog_rdk_2"/>
        <w:id w:val="-1543666248"/>
      </w:sdtPr>
      <w:sdtEndPr/>
      <w:sdtContent>
        <w:p w14:paraId="00000003" w14:textId="77777777" w:rsidR="00945B39" w:rsidRDefault="00241BF9">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
        <w:id w:val="1241751990"/>
      </w:sdtPr>
      <w:sdtEndPr/>
      <w:sdtContent>
        <w:p w14:paraId="00000004" w14:textId="77777777" w:rsidR="00945B39" w:rsidRDefault="00241BF9">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Part of one work by this author notes “how still it is!” while hearing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the locust's trill... stinging into the stones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At the end of that work, this author recounted feeling “like a clam ripped from its shell” as he boarded a boat while “autumn was deepening.” A work by this author that opens with the line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the months and days are the travellers of eternity” was translate</w:t>
          </w:r>
          <w:r>
            <w:rPr>
              <w:rFonts w:ascii="Times New Roman" w:eastAsia="Times New Roman" w:hAnsi="Times New Roman" w:cs="Times New Roman"/>
              <w:color w:val="000000"/>
              <w:sz w:val="24"/>
              <w:szCs w:val="24"/>
            </w:rPr>
            <w:t>d by Donald Keene. In another work, this author claimed 'even a thatched hut may change with a new owner' before heading out on a journey he described with a combination of prose and poetry. The phrases “Kerplunk” and “sound of water” are variously used to</w:t>
          </w:r>
          <w:r>
            <w:rPr>
              <w:rFonts w:ascii="Times New Roman" w:eastAsia="Times New Roman" w:hAnsi="Times New Roman" w:cs="Times New Roman"/>
              <w:color w:val="000000"/>
              <w:sz w:val="24"/>
              <w:szCs w:val="24"/>
            </w:rPr>
            <w:t xml:space="preserve"> translate the last line of a poem by this author, which exemplifies a format that traditionally includes a seasonal reference among its seventeen </w:t>
          </w:r>
          <w:r>
            <w:rPr>
              <w:rFonts w:ascii="Times New Roman" w:eastAsia="Times New Roman" w:hAnsi="Times New Roman" w:cs="Times New Roman"/>
              <w:i/>
              <w:color w:val="000000"/>
              <w:sz w:val="24"/>
              <w:szCs w:val="24"/>
            </w:rPr>
            <w:t>morae</w:t>
          </w:r>
          <w:r>
            <w:rPr>
              <w:rFonts w:ascii="Times New Roman" w:eastAsia="Times New Roman" w:hAnsi="Times New Roman" w:cs="Times New Roman"/>
              <w:color w:val="000000"/>
              <w:sz w:val="24"/>
              <w:szCs w:val="24"/>
            </w:rPr>
            <w:t xml:space="preserve">. For ten points, name this author of </w:t>
          </w:r>
          <w:r>
            <w:rPr>
              <w:rFonts w:ascii="Times New Roman" w:eastAsia="Times New Roman" w:hAnsi="Times New Roman" w:cs="Times New Roman"/>
              <w:i/>
              <w:color w:val="000000"/>
              <w:sz w:val="24"/>
              <w:szCs w:val="24"/>
            </w:rPr>
            <w:t>The Narrow Road to the Deep North</w:t>
          </w:r>
          <w:r>
            <w:rPr>
              <w:rFonts w:ascii="Times New Roman" w:eastAsia="Times New Roman" w:hAnsi="Times New Roman" w:cs="Times New Roman"/>
              <w:color w:val="000000"/>
              <w:sz w:val="24"/>
              <w:szCs w:val="24"/>
            </w:rPr>
            <w:t>, who is also famous for his many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haiku</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Matsuo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Basho</w:t>
          </w:r>
          <w:r>
            <w:rPr>
              <w:rFonts w:ascii="Times New Roman" w:eastAsia="Times New Roman" w:hAnsi="Times New Roman" w:cs="Times New Roman"/>
              <w:color w:val="000000"/>
              <w:sz w:val="24"/>
              <w:szCs w:val="24"/>
            </w:rPr>
            <w:t xml:space="preserve"> [accept either underlined part]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World - Krol&gt;</w:t>
          </w:r>
        </w:p>
      </w:sdtContent>
    </w:sdt>
    <w:sdt>
      <w:sdtPr>
        <w:tag w:val="goog_rdk_4"/>
        <w:id w:val="748697531"/>
      </w:sdtPr>
      <w:sdtEndPr/>
      <w:sdtContent>
        <w:p w14:paraId="00000005" w14:textId="77777777" w:rsidR="00945B39" w:rsidRDefault="00241BF9">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
        <w:id w:val="1315827655"/>
      </w:sdtPr>
      <w:sdtEndPr/>
      <w:sdtContent>
        <w:p w14:paraId="00000006" w14:textId="77777777" w:rsidR="00945B39" w:rsidRDefault="00241BF9">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information theory, the AEP is a direct application of one form of this theorem. Applying a form of this theorem to a set of functions named for Bernstein gives a proof of the Stone-Weierstrass theorem. A standard proof of one form of this theorem in</w:t>
          </w:r>
          <w:r>
            <w:rPr>
              <w:rFonts w:ascii="Times New Roman" w:eastAsia="Times New Roman" w:hAnsi="Times New Roman" w:cs="Times New Roman"/>
              <w:color w:val="000000"/>
              <w:sz w:val="24"/>
              <w:szCs w:val="24"/>
            </w:rPr>
            <w:t>volves applying Kronecker's lemma to a sum whose convergence follows from the Kolmogorov three-series theorem. That form of this theorem can be proven more easily by applying the Borel-Cantelli lemma if one assumes a uniform bound on the fourth moment. The</w:t>
          </w:r>
          <w:r>
            <w:rPr>
              <w:rFonts w:ascii="Times New Roman" w:eastAsia="Times New Roman" w:hAnsi="Times New Roman" w:cs="Times New Roman"/>
              <w:color w:val="000000"/>
              <w:sz w:val="24"/>
              <w:szCs w:val="24"/>
            </w:rPr>
            <w:t xml:space="preserve"> proof of the simplest form of this theorem involves applying Chebyshev's inequality and using the assumptions of independence and a uniform bound on the variance of the sequence of random variables. For 10 points, name this result in statistics with “weak</w:t>
          </w:r>
          <w:r>
            <w:rPr>
              <w:rFonts w:ascii="Times New Roman" w:eastAsia="Times New Roman" w:hAnsi="Times New Roman" w:cs="Times New Roman"/>
              <w:color w:val="000000"/>
              <w:sz w:val="24"/>
              <w:szCs w:val="24"/>
            </w:rPr>
            <w:t>” and “strong” forms, which concerns convergence of the sample mean to the expected value.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law of large numbers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LLN</w:t>
          </w:r>
          <w:r>
            <w:rPr>
              <w:rFonts w:ascii="Times New Roman" w:eastAsia="Times New Roman" w:hAnsi="Times New Roman" w:cs="Times New Roman"/>
              <w:color w:val="000000"/>
              <w:sz w:val="24"/>
              <w:szCs w:val="24"/>
            </w:rPr>
            <w:t xml:space="preserve">; accept weak </w:t>
          </w:r>
          <w:r>
            <w:rPr>
              <w:rFonts w:ascii="Times New Roman" w:eastAsia="Times New Roman" w:hAnsi="Times New Roman" w:cs="Times New Roman"/>
              <w:b/>
              <w:color w:val="000000"/>
              <w:sz w:val="24"/>
              <w:szCs w:val="24"/>
              <w:u w:val="single"/>
            </w:rPr>
            <w:t>law of large numbers</w:t>
          </w:r>
          <w:r>
            <w:rPr>
              <w:rFonts w:ascii="Times New Roman" w:eastAsia="Times New Roman" w:hAnsi="Times New Roman" w:cs="Times New Roman"/>
              <w:color w:val="000000"/>
              <w:sz w:val="24"/>
              <w:szCs w:val="24"/>
            </w:rPr>
            <w:t xml:space="preserve"> or strong </w:t>
          </w:r>
          <w:r>
            <w:rPr>
              <w:rFonts w:ascii="Times New Roman" w:eastAsia="Times New Roman" w:hAnsi="Times New Roman" w:cs="Times New Roman"/>
              <w:b/>
              <w:color w:val="000000"/>
              <w:sz w:val="24"/>
              <w:szCs w:val="24"/>
              <w:u w:val="single"/>
            </w:rPr>
            <w:t>law of large numbers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Bernoulli</w:t>
          </w:r>
          <w:r>
            <w:rPr>
              <w:rFonts w:ascii="Times New Roman" w:eastAsia="Times New Roman" w:hAnsi="Times New Roman" w:cs="Times New Roman"/>
              <w:color w:val="000000"/>
              <w:sz w:val="24"/>
              <w:szCs w:val="24"/>
            </w:rPr>
            <w:t>'s theorem]</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Math - Morrison&gt;</w:t>
          </w:r>
        </w:p>
      </w:sdtContent>
    </w:sdt>
    <w:sdt>
      <w:sdtPr>
        <w:tag w:val="goog_rdk_6"/>
        <w:id w:val="565072597"/>
      </w:sdtPr>
      <w:sdtEndPr/>
      <w:sdtContent>
        <w:p w14:paraId="00000007" w14:textId="77777777" w:rsidR="00945B39" w:rsidRDefault="00241BF9">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
        <w:id w:val="189428111"/>
      </w:sdtPr>
      <w:sdtEndPr/>
      <w:sdtContent>
        <w:p w14:paraId="00000008" w14:textId="77777777" w:rsidR="00945B39" w:rsidRDefault="00241BF9">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In Book I of the </w:t>
          </w:r>
          <w:r>
            <w:rPr>
              <w:rFonts w:ascii="Times New Roman" w:eastAsia="Times New Roman" w:hAnsi="Times New Roman" w:cs="Times New Roman"/>
              <w:i/>
              <w:color w:val="000000"/>
              <w:sz w:val="24"/>
              <w:szCs w:val="24"/>
            </w:rPr>
            <w:t>Odyssey</w:t>
          </w:r>
          <w:r>
            <w:rPr>
              <w:rFonts w:ascii="Times New Roman" w:eastAsia="Times New Roman" w:hAnsi="Times New Roman" w:cs="Times New Roman"/>
              <w:color w:val="000000"/>
              <w:sz w:val="24"/>
              <w:szCs w:val="24"/>
            </w:rPr>
            <w:t>, Zeus describes humanity as the origin of evil by recounting this event. One of this event's instigators is said to have “paid the full price of all” despite a warning from Hermes. After recounting this event, during which 20 men w</w:t>
          </w:r>
          <w:r>
            <w:rPr>
              <w:rFonts w:ascii="Times New Roman" w:eastAsia="Times New Roman" w:hAnsi="Times New Roman" w:cs="Times New Roman"/>
              <w:color w:val="000000"/>
              <w:sz w:val="24"/>
              <w:szCs w:val="24"/>
            </w:rPr>
            <w:t xml:space="preserve">ere killed in a banquet hall, a character says that Proteus reassured him that he would go to the Elysian fields because he is son-in-law of Zeus. In another work, a slave who refuses to get off of a chariot predicts this event, which was carried out with </w:t>
          </w:r>
          <w:r>
            <w:rPr>
              <w:rFonts w:ascii="Times New Roman" w:eastAsia="Times New Roman" w:hAnsi="Times New Roman" w:cs="Times New Roman"/>
              <w:color w:val="000000"/>
              <w:sz w:val="24"/>
              <w:szCs w:val="24"/>
            </w:rPr>
            <w:t>the aid of a net thrown over the victim. Homer states that the male perpetrator of this event was seeking revenge for the death of Thyestes. One perpetrator of this event justifies it by stating that the victim of this event had killed Iphigenia. The first</w:t>
          </w:r>
          <w:r>
            <w:rPr>
              <w:rFonts w:ascii="Times New Roman" w:eastAsia="Times New Roman" w:hAnsi="Times New Roman" w:cs="Times New Roman"/>
              <w:color w:val="000000"/>
              <w:sz w:val="24"/>
              <w:szCs w:val="24"/>
            </w:rPr>
            <w:t xml:space="preserve"> play of the </w:t>
          </w:r>
          <w:r>
            <w:rPr>
              <w:rFonts w:ascii="Times New Roman" w:eastAsia="Times New Roman" w:hAnsi="Times New Roman" w:cs="Times New Roman"/>
              <w:i/>
              <w:color w:val="000000"/>
              <w:sz w:val="24"/>
              <w:szCs w:val="24"/>
            </w:rPr>
            <w:t>Oresteia</w:t>
          </w:r>
          <w:r>
            <w:rPr>
              <w:rFonts w:ascii="Times New Roman" w:eastAsia="Times New Roman" w:hAnsi="Times New Roman" w:cs="Times New Roman"/>
              <w:color w:val="000000"/>
              <w:sz w:val="24"/>
              <w:szCs w:val="24"/>
            </w:rPr>
            <w:t xml:space="preserve"> details, for 10 points, what event, which Orestes avenges by killing Aegisthus and Clytemnestra?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murder</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b/>
              <w:color w:val="000000"/>
              <w:sz w:val="24"/>
              <w:szCs w:val="24"/>
              <w:u w:val="single"/>
            </w:rPr>
            <w:t>Agamemnon</w:t>
          </w:r>
          <w:r>
            <w:rPr>
              <w:rFonts w:ascii="Times New Roman" w:eastAsia="Times New Roman" w:hAnsi="Times New Roman" w:cs="Times New Roman"/>
              <w:color w:val="000000"/>
              <w:sz w:val="24"/>
              <w:szCs w:val="24"/>
            </w:rPr>
            <w:t xml:space="preserve"> by Aegisthus [accept close synonyms like </w:t>
          </w:r>
          <w:r>
            <w:rPr>
              <w:rFonts w:ascii="Times New Roman" w:eastAsia="Times New Roman" w:hAnsi="Times New Roman" w:cs="Times New Roman"/>
              <w:b/>
              <w:color w:val="000000"/>
              <w:sz w:val="24"/>
              <w:szCs w:val="24"/>
              <w:u w:val="single"/>
            </w:rPr>
            <w:t>death</w:t>
          </w:r>
          <w:r>
            <w:rPr>
              <w:rFonts w:ascii="Times New Roman" w:eastAsia="Times New Roman" w:hAnsi="Times New Roman" w:cs="Times New Roman"/>
              <w:color w:val="000000"/>
              <w:sz w:val="24"/>
              <w:szCs w:val="24"/>
            </w:rPr>
            <w:t xml:space="preserve"> for murder; accept answers that indicate Aegisthus marrying Cl</w:t>
          </w:r>
          <w:r>
            <w:rPr>
              <w:rFonts w:ascii="Times New Roman" w:eastAsia="Times New Roman" w:hAnsi="Times New Roman" w:cs="Times New Roman"/>
              <w:color w:val="000000"/>
              <w:sz w:val="24"/>
              <w:szCs w:val="24"/>
            </w:rPr>
            <w:t>ytemnestra in conjunction with the murder]</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Greek/Roman Myth - Hijazi&gt;</w:t>
          </w:r>
        </w:p>
      </w:sdtContent>
    </w:sdt>
    <w:sdt>
      <w:sdtPr>
        <w:tag w:val="goog_rdk_8"/>
        <w:id w:val="-677580608"/>
      </w:sdtPr>
      <w:sdtEndPr/>
      <w:sdtContent>
        <w:p w14:paraId="00000009" w14:textId="77777777" w:rsidR="00945B39" w:rsidRDefault="00241BF9">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
        <w:id w:val="1921511485"/>
      </w:sdtPr>
      <w:sdtEndPr/>
      <w:sdtContent>
        <w:p w14:paraId="0000000A" w14:textId="77777777" w:rsidR="00945B39" w:rsidRDefault="00241BF9">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Even though this man's life was saved by John Leishman, he forced Leishman into accepting an ambassadorship to remove him from the country. When his old friend sought to rec</w:t>
          </w:r>
          <w:r>
            <w:rPr>
              <w:rFonts w:ascii="Times New Roman" w:eastAsia="Times New Roman" w:hAnsi="Times New Roman" w:cs="Times New Roman"/>
              <w:color w:val="000000"/>
              <w:sz w:val="24"/>
              <w:szCs w:val="24"/>
            </w:rPr>
            <w:t>oncile with him, this man remarked “Tell him I'll see him in Hell, where we both are going.” This man assembled the founding members of the South Fork Fishing and Hunting Club, which owned a dam whose failure led to over 2,000 deaths during a flood. During</w:t>
          </w:r>
          <w:r>
            <w:rPr>
              <w:rFonts w:ascii="Times New Roman" w:eastAsia="Times New Roman" w:hAnsi="Times New Roman" w:cs="Times New Roman"/>
              <w:color w:val="000000"/>
              <w:sz w:val="24"/>
              <w:szCs w:val="24"/>
            </w:rPr>
            <w:t xml:space="preserve"> one episode of labor unrest, this man hired 300 Pinkertons to guard a barbed-wire enclosure in Pittsburgh known as his namesake “fort”. This businessman partnered with another after buying out almost all the coke-producing furnaces of Southwestern Pennsyl</w:t>
          </w:r>
          <w:r>
            <w:rPr>
              <w:rFonts w:ascii="Times New Roman" w:eastAsia="Times New Roman" w:hAnsi="Times New Roman" w:cs="Times New Roman"/>
              <w:color w:val="000000"/>
              <w:sz w:val="24"/>
              <w:szCs w:val="24"/>
            </w:rPr>
            <w:t>vania. This businessman, who was widely held responsible for the Johnstown Flood, was attacked by Alexander Berkman during an 1892 labor strike. For 10 points, name this Carnegie Steel Company chairman who was charged with suppressing the Homestead Strike.</w:t>
          </w:r>
          <w:r>
            <w:rPr>
              <w:rFonts w:ascii="Times New Roman" w:eastAsia="Times New Roman" w:hAnsi="Times New Roman" w:cs="Times New Roman"/>
              <w:color w:val="000000"/>
              <w:sz w:val="24"/>
              <w:szCs w:val="24"/>
            </w:rPr>
            <w:br/>
            <w:t xml:space="preserve">ANSWER: Henry Clay </w:t>
          </w:r>
          <w:r>
            <w:rPr>
              <w:rFonts w:ascii="Times New Roman" w:eastAsia="Times New Roman" w:hAnsi="Times New Roman" w:cs="Times New Roman"/>
              <w:b/>
              <w:color w:val="000000"/>
              <w:sz w:val="24"/>
              <w:szCs w:val="24"/>
              <w:u w:val="single"/>
            </w:rPr>
            <w:t>Frick</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(1865-1945) - Cheyne&gt;</w:t>
          </w:r>
        </w:p>
      </w:sdtContent>
    </w:sdt>
    <w:sdt>
      <w:sdtPr>
        <w:tag w:val="goog_rdk_10"/>
        <w:id w:val="-788664314"/>
      </w:sdtPr>
      <w:sdtEndPr/>
      <w:sdtContent>
        <w:p w14:paraId="0000000B" w14:textId="77777777" w:rsidR="00945B39" w:rsidRDefault="00241BF9">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1"/>
        <w:id w:val="-1904663982"/>
      </w:sdtPr>
      <w:sdtEndPr/>
      <w:sdtContent>
        <w:p w14:paraId="0000000C" w14:textId="77777777" w:rsidR="00945B39" w:rsidRDefault="00241BF9">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Six pieces in this genre released between 1986 and 2016 were all dedicated to Marin Alsop of the Baltimore Symphony Orchestra. An opening woodwind duet was added to a B-flat major piece in this genre when it was reincorporated into the composer's third </w:t>
          </w:r>
          <w:r>
            <w:rPr>
              <w:rFonts w:ascii="Times New Roman" w:eastAsia="Times New Roman" w:hAnsi="Times New Roman" w:cs="Times New Roman"/>
              <w:color w:val="000000"/>
              <w:sz w:val="24"/>
              <w:szCs w:val="24"/>
            </w:rPr>
            <w:t xml:space="preserve">and final symphony, the so-called “Great American Symphony.” A collection of pieces of this type that honor “risk-takers and adventurers” were written by Joan Tower. A piece of this type named for Sokol is played on nine trumpets to open Janacek's </w:t>
          </w:r>
          <w:r>
            <w:rPr>
              <w:rFonts w:ascii="Times New Roman" w:eastAsia="Times New Roman" w:hAnsi="Times New Roman" w:cs="Times New Roman"/>
              <w:i/>
              <w:color w:val="000000"/>
              <w:sz w:val="24"/>
              <w:szCs w:val="24"/>
            </w:rPr>
            <w:t>Sinfonie</w:t>
          </w:r>
          <w:r>
            <w:rPr>
              <w:rFonts w:ascii="Times New Roman" w:eastAsia="Times New Roman" w:hAnsi="Times New Roman" w:cs="Times New Roman"/>
              <w:i/>
              <w:color w:val="000000"/>
              <w:sz w:val="24"/>
              <w:szCs w:val="24"/>
            </w:rPr>
            <w:t>tta</w:t>
          </w:r>
          <w:r>
            <w:rPr>
              <w:rFonts w:ascii="Times New Roman" w:eastAsia="Times New Roman" w:hAnsi="Times New Roman" w:cs="Times New Roman"/>
              <w:color w:val="000000"/>
              <w:sz w:val="24"/>
              <w:szCs w:val="24"/>
            </w:rPr>
            <w:t xml:space="preserve">. Three trumpets play a rising “F, B-flat, F” figure throughout a piece in this genre, which lends its name to a type of elongated natural trumpet that supports a hanging banner. The aforementioned piece in this genre was commissioned by Eugene Goosens </w:t>
          </w:r>
          <w:r>
            <w:rPr>
              <w:rFonts w:ascii="Times New Roman" w:eastAsia="Times New Roman" w:hAnsi="Times New Roman" w:cs="Times New Roman"/>
              <w:color w:val="000000"/>
              <w:sz w:val="24"/>
              <w:szCs w:val="24"/>
            </w:rPr>
            <w:t>to honor World War II soldiers. For 10 points, name this genre of an Aaron Copland piece “for the Common Man.”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fanfare</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fanfarade</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b/>
              <w:color w:val="000000"/>
              <w:sz w:val="24"/>
              <w:szCs w:val="24"/>
              <w:u w:val="single"/>
            </w:rPr>
            <w:t>flourish</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Music - Smith&gt;</w:t>
          </w:r>
        </w:p>
      </w:sdtContent>
    </w:sdt>
    <w:sdt>
      <w:sdtPr>
        <w:tag w:val="goog_rdk_12"/>
        <w:id w:val="-552474661"/>
      </w:sdtPr>
      <w:sdtEndPr/>
      <w:sdtContent>
        <w:p w14:paraId="0000000D" w14:textId="77777777" w:rsidR="00945B39" w:rsidRDefault="00241BF9">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3"/>
        <w:id w:val="404426312"/>
      </w:sdtPr>
      <w:sdtEndPr/>
      <w:sdtContent>
        <w:p w14:paraId="0000000E" w14:textId="77777777" w:rsidR="00945B39" w:rsidRDefault="00241BF9">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Ted Allen wrote a two-volume study on the invention of this status. A passage that argues that this status provided a “public and psychological wage” to its bearers inspired the title of a book on this status by David Roediger. Noel Ignatiev has called </w:t>
          </w:r>
          <w:r>
            <w:rPr>
              <w:rFonts w:ascii="Times New Roman" w:eastAsia="Times New Roman" w:hAnsi="Times New Roman" w:cs="Times New Roman"/>
              <w:color w:val="000000"/>
              <w:sz w:val="24"/>
              <w:szCs w:val="24"/>
            </w:rPr>
            <w:t>for the abolition of this status, whose benefits are discussed in a Peggy McIntosh paper subtitled for “the Invisible Knapsack.” Robin DiAngelo coined a term for the “fragility” of this status. People who do not have this status are affect by neuroses like</w:t>
          </w:r>
          <w:r>
            <w:rPr>
              <w:rFonts w:ascii="Times New Roman" w:eastAsia="Times New Roman" w:hAnsi="Times New Roman" w:cs="Times New Roman"/>
              <w:color w:val="000000"/>
              <w:sz w:val="24"/>
              <w:szCs w:val="24"/>
            </w:rPr>
            <w:t xml:space="preserve"> epidermalization and lactification, according to the first book by Frantz Fanon. Michael Kimmel wrote a book titled for angry men with this status. Identitarianism is a movement centered on this status whose adherents include former National Policy Instit</w:t>
          </w:r>
          <w:r>
            <w:rPr>
              <w:rFonts w:ascii="Times New Roman" w:eastAsia="Times New Roman" w:hAnsi="Times New Roman" w:cs="Times New Roman"/>
              <w:color w:val="000000"/>
              <w:sz w:val="24"/>
              <w:szCs w:val="24"/>
            </w:rPr>
            <w:t>ute director Jared Taylor. For 10 points, name this racial status with which Richard Spencer identifies.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white</w:t>
          </w:r>
          <w:r>
            <w:rPr>
              <w:rFonts w:ascii="Times New Roman" w:eastAsia="Times New Roman" w:hAnsi="Times New Roman" w:cs="Times New Roman"/>
              <w:color w:val="000000"/>
              <w:sz w:val="24"/>
              <w:szCs w:val="24"/>
            </w:rPr>
            <w:t xml:space="preserve">ness [or being </w:t>
          </w:r>
          <w:r>
            <w:rPr>
              <w:rFonts w:ascii="Times New Roman" w:eastAsia="Times New Roman" w:hAnsi="Times New Roman" w:cs="Times New Roman"/>
              <w:b/>
              <w:color w:val="000000"/>
              <w:sz w:val="24"/>
              <w:szCs w:val="24"/>
              <w:u w:val="single"/>
            </w:rPr>
            <w:t>white</w:t>
          </w:r>
          <w:r>
            <w:rPr>
              <w:rFonts w:ascii="Times New Roman" w:eastAsia="Times New Roman" w:hAnsi="Times New Roman" w:cs="Times New Roman"/>
              <w:color w:val="000000"/>
              <w:sz w:val="24"/>
              <w:szCs w:val="24"/>
            </w:rPr>
            <w:t xml:space="preserve">; or having </w:t>
          </w:r>
          <w:r>
            <w:rPr>
              <w:rFonts w:ascii="Times New Roman" w:eastAsia="Times New Roman" w:hAnsi="Times New Roman" w:cs="Times New Roman"/>
              <w:b/>
              <w:color w:val="000000"/>
              <w:sz w:val="24"/>
              <w:szCs w:val="24"/>
              <w:u w:val="single"/>
            </w:rPr>
            <w:t>white skin</w:t>
          </w:r>
          <w:r>
            <w:rPr>
              <w:rFonts w:ascii="Times New Roman" w:eastAsia="Times New Roman" w:hAnsi="Times New Roman" w:cs="Times New Roman"/>
              <w:color w:val="000000"/>
              <w:sz w:val="24"/>
              <w:szCs w:val="24"/>
            </w:rPr>
            <w:t xml:space="preserve">; or having </w:t>
          </w:r>
          <w:r>
            <w:rPr>
              <w:rFonts w:ascii="Times New Roman" w:eastAsia="Times New Roman" w:hAnsi="Times New Roman" w:cs="Times New Roman"/>
              <w:b/>
              <w:color w:val="000000"/>
              <w:sz w:val="24"/>
              <w:szCs w:val="24"/>
              <w:u w:val="single"/>
            </w:rPr>
            <w:t>white privilege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Social Science Misc - Smith&gt;</w:t>
          </w:r>
        </w:p>
      </w:sdtContent>
    </w:sdt>
    <w:sdt>
      <w:sdtPr>
        <w:tag w:val="goog_rdk_14"/>
        <w:id w:val="642861950"/>
      </w:sdtPr>
      <w:sdtEndPr/>
      <w:sdtContent>
        <w:p w14:paraId="0000000F" w14:textId="77777777" w:rsidR="00945B39" w:rsidRDefault="00241BF9">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5"/>
        <w:id w:val="1966532243"/>
      </w:sdtPr>
      <w:sdtEndPr/>
      <w:sdtContent>
        <w:p w14:paraId="00000010" w14:textId="77777777" w:rsidR="00945B39" w:rsidRDefault="00241BF9">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The inclusion of articles sym</w:t>
          </w:r>
          <w:r>
            <w:rPr>
              <w:rFonts w:ascii="Times New Roman" w:eastAsia="Times New Roman" w:hAnsi="Times New Roman" w:cs="Times New Roman"/>
              <w:color w:val="000000"/>
              <w:sz w:val="24"/>
              <w:szCs w:val="24"/>
            </w:rPr>
            <w:t xml:space="preserve">pathetic to holocaust survivors in this country's Great National Encyclopedia of 1967 led to an anti-Semitic backlash after which most of its Jewish population emigrated. IKEA founder Ingvar Kamprad controversially imported lumber from this country in the </w:t>
          </w:r>
          <w:r>
            <w:rPr>
              <w:rFonts w:ascii="Times New Roman" w:eastAsia="Times New Roman" w:hAnsi="Times New Roman" w:cs="Times New Roman"/>
              <w:color w:val="000000"/>
              <w:sz w:val="24"/>
              <w:szCs w:val="24"/>
            </w:rPr>
            <w:t xml:space="preserve">1960s. The steel production center of Nowa </w:t>
          </w:r>
          <w:r>
            <w:rPr>
              <w:rFonts w:ascii="Times New Roman" w:eastAsia="Times New Roman" w:hAnsi="Times New Roman" w:cs="Times New Roman"/>
              <w:b/>
              <w:color w:val="000000"/>
              <w:sz w:val="24"/>
              <w:szCs w:val="24"/>
            </w:rPr>
            <w:t xml:space="preserve">(nova) </w:t>
          </w:r>
          <w:r>
            <w:rPr>
              <w:rFonts w:ascii="Times New Roman" w:eastAsia="Times New Roman" w:hAnsi="Times New Roman" w:cs="Times New Roman"/>
              <w:color w:val="000000"/>
              <w:sz w:val="24"/>
              <w:szCs w:val="24"/>
            </w:rPr>
            <w:t>Huta was founded as a “model city” in this country. It's not Hungary, but an “October” named for this country saw its government liberalize after protests in 1956. After World War II, this country's eastern</w:t>
          </w:r>
          <w:r>
            <w:rPr>
              <w:rFonts w:ascii="Times New Roman" w:eastAsia="Times New Roman" w:hAnsi="Times New Roman" w:cs="Times New Roman"/>
              <w:color w:val="000000"/>
              <w:sz w:val="24"/>
              <w:szCs w:val="24"/>
            </w:rPr>
            <w:t xml:space="preserve"> border was moved to the Curzon Line. The Round Table talks helped ease this country's transition from communism. This country banned education in its minority Lemko and Kashubian languages. One protest movement in this country was founded by an electricia</w:t>
          </w:r>
          <w:r>
            <w:rPr>
              <w:rFonts w:ascii="Times New Roman" w:eastAsia="Times New Roman" w:hAnsi="Times New Roman" w:cs="Times New Roman"/>
              <w:color w:val="000000"/>
              <w:sz w:val="24"/>
              <w:szCs w:val="24"/>
            </w:rPr>
            <w:t>n at its Lenin Shipyard. For 10 points, name this country where the Solidarity movement was founded in Gdansk.</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Poland</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Polish People's Republic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Polska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European 1914-present - Myers&gt;</w:t>
          </w:r>
        </w:p>
      </w:sdtContent>
    </w:sdt>
    <w:sdt>
      <w:sdtPr>
        <w:tag w:val="goog_rdk_16"/>
        <w:id w:val="-29498136"/>
      </w:sdtPr>
      <w:sdtEndPr/>
      <w:sdtContent>
        <w:p w14:paraId="00000011" w14:textId="77777777" w:rsidR="00945B39" w:rsidRDefault="00241BF9">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7"/>
        <w:id w:val="235979521"/>
      </w:sdtPr>
      <w:sdtEndPr/>
      <w:sdtContent>
        <w:p w14:paraId="00000012" w14:textId="77777777" w:rsidR="00945B39" w:rsidRDefault="00241BF9">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An explication of the stagework this cha</w:t>
          </w:r>
          <w:r>
            <w:rPr>
              <w:rFonts w:ascii="Times New Roman" w:eastAsia="Times New Roman" w:hAnsi="Times New Roman" w:cs="Times New Roman"/>
              <w:color w:val="000000"/>
              <w:sz w:val="24"/>
              <w:szCs w:val="24"/>
            </w:rPr>
            <w:t>racter appears in claims that “his passion sets the passions of all others in motion” because he is “not character but essentially life” and is “absolutely musical.” The creator of the work he titles is compared to Moliére and Phidias in the preface to a b</w:t>
          </w:r>
          <w:r>
            <w:rPr>
              <w:rFonts w:ascii="Times New Roman" w:eastAsia="Times New Roman" w:hAnsi="Times New Roman" w:cs="Times New Roman"/>
              <w:color w:val="000000"/>
              <w:sz w:val="24"/>
              <w:szCs w:val="24"/>
            </w:rPr>
            <w:t>ook-length essay by Charles Gounod. This man is “heard through [another character]” in a section that claims “in winter he likes fat ones” and “in summer he likes thin ones,” according to a chapter titled “The Immediate Stages of the Erotic.” In an oft-ana</w:t>
          </w:r>
          <w:r>
            <w:rPr>
              <w:rFonts w:ascii="Times New Roman" w:eastAsia="Times New Roman" w:hAnsi="Times New Roman" w:cs="Times New Roman"/>
              <w:color w:val="000000"/>
              <w:sz w:val="24"/>
              <w:szCs w:val="24"/>
            </w:rPr>
            <w:t xml:space="preserve">lyzed scene, this character is surrounded by demons after he responds “No” every time he is commanded “Repent!” by a statue. The German version of the work in which this man appears includes Elvira in the 1,003 Spanish women listed as this man's conquests </w:t>
          </w:r>
          <w:r>
            <w:rPr>
              <w:rFonts w:ascii="Times New Roman" w:eastAsia="Times New Roman" w:hAnsi="Times New Roman" w:cs="Times New Roman"/>
              <w:color w:val="000000"/>
              <w:sz w:val="24"/>
              <w:szCs w:val="24"/>
            </w:rPr>
            <w:t>in the “Catalogue Aria”. For 10 points, name this seducer who titles an opera by Mozart.</w:t>
          </w:r>
          <w:r>
            <w:rPr>
              <w:rFonts w:ascii="Times New Roman" w:eastAsia="Times New Roman" w:hAnsi="Times New Roman" w:cs="Times New Roman"/>
              <w:color w:val="000000"/>
              <w:sz w:val="24"/>
              <w:szCs w:val="24"/>
            </w:rPr>
            <w:br/>
            <w:t xml:space="preserve">ANSWER: Don </w:t>
          </w:r>
          <w:r>
            <w:rPr>
              <w:rFonts w:ascii="Times New Roman" w:eastAsia="Times New Roman" w:hAnsi="Times New Roman" w:cs="Times New Roman"/>
              <w:b/>
              <w:color w:val="000000"/>
              <w:sz w:val="24"/>
              <w:szCs w:val="24"/>
              <w:u w:val="single"/>
            </w:rPr>
            <w:t>Giovanni</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(“JOE”-vahn-ee or GEE-oh-vahn-ee)</w:t>
          </w:r>
          <w:r>
            <w:rPr>
              <w:rFonts w:ascii="Times New Roman" w:eastAsia="Times New Roman" w:hAnsi="Times New Roman" w:cs="Times New Roman"/>
              <w:color w:val="000000"/>
              <w:sz w:val="24"/>
              <w:szCs w:val="24"/>
            </w:rPr>
            <w:t xml:space="preserve"> [or Don </w:t>
          </w:r>
          <w:r>
            <w:rPr>
              <w:rFonts w:ascii="Times New Roman" w:eastAsia="Times New Roman" w:hAnsi="Times New Roman" w:cs="Times New Roman"/>
              <w:b/>
              <w:color w:val="000000"/>
              <w:sz w:val="24"/>
              <w:szCs w:val="24"/>
              <w:u w:val="single"/>
            </w:rPr>
            <w:t>Juan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Opera - Smith&gt;</w:t>
          </w:r>
        </w:p>
      </w:sdtContent>
    </w:sdt>
    <w:sdt>
      <w:sdtPr>
        <w:tag w:val="goog_rdk_18"/>
        <w:id w:val="1688324267"/>
      </w:sdtPr>
      <w:sdtEndPr/>
      <w:sdtContent>
        <w:p w14:paraId="00000013" w14:textId="77777777" w:rsidR="00945B39" w:rsidRDefault="00241BF9">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9"/>
        <w:id w:val="-1054146516"/>
      </w:sdtPr>
      <w:sdtEndPr/>
      <w:sdtContent>
        <w:p w14:paraId="00000014" w14:textId="77777777" w:rsidR="00945B39" w:rsidRDefault="00241BF9">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A novel which is emphatically 'dedicated to nobody' opens with the protagonist learning from a drunk that one of these places would hire 'damned near anybody'. One of these places titles the first novel about Henry Chinaski by Charles Bukowski. To 'brin</w:t>
          </w:r>
          <w:r>
            <w:rPr>
              <w:rFonts w:ascii="Times New Roman" w:eastAsia="Times New Roman" w:hAnsi="Times New Roman" w:cs="Times New Roman"/>
              <w:color w:val="000000"/>
              <w:sz w:val="24"/>
              <w:szCs w:val="24"/>
            </w:rPr>
            <w:t xml:space="preserve">g the Vietnam War home', Merry Levov blows up one of these places in Old Rimrock in </w:t>
          </w:r>
          <w:r>
            <w:rPr>
              <w:rFonts w:ascii="Times New Roman" w:eastAsia="Times New Roman" w:hAnsi="Times New Roman" w:cs="Times New Roman"/>
              <w:i/>
              <w:color w:val="000000"/>
              <w:sz w:val="24"/>
              <w:szCs w:val="24"/>
            </w:rPr>
            <w:t>American Pastoral</w:t>
          </w:r>
          <w:r>
            <w:rPr>
              <w:rFonts w:ascii="Times New Roman" w:eastAsia="Times New Roman" w:hAnsi="Times New Roman" w:cs="Times New Roman"/>
              <w:color w:val="000000"/>
              <w:sz w:val="24"/>
              <w:szCs w:val="24"/>
            </w:rPr>
            <w:t xml:space="preserve">. In a story titled for one of these places, the protagonist's uncle thinks the protagonist insulted him for wearing a pink kimono and Mr Whittaker claims </w:t>
          </w:r>
          <w:r>
            <w:rPr>
              <w:rFonts w:ascii="Times New Roman" w:eastAsia="Times New Roman" w:hAnsi="Times New Roman" w:cs="Times New Roman"/>
              <w:color w:val="000000"/>
              <w:sz w:val="24"/>
              <w:szCs w:val="24"/>
            </w:rPr>
            <w:t xml:space="preserve">that Shirley-T wasn't adopted. In that story, Stella-Rondo turns the protagonist's family against her, causing her to move to one of these places in the town of China Grove, Mississippi. For 10 points, that Eudora Welty story is titled 'Why I Live at' one </w:t>
          </w:r>
          <w:r>
            <w:rPr>
              <w:rFonts w:ascii="Times New Roman" w:eastAsia="Times New Roman" w:hAnsi="Times New Roman" w:cs="Times New Roman"/>
              <w:color w:val="000000"/>
              <w:sz w:val="24"/>
              <w:szCs w:val="24"/>
            </w:rPr>
            <w:t>of which places, where the protagonist organises the town's mail?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sz w:val="24"/>
              <w:szCs w:val="24"/>
              <w:u w:val="single"/>
            </w:rPr>
            <w:t>p</w:t>
          </w:r>
          <w:r>
            <w:rPr>
              <w:rFonts w:ascii="Times New Roman" w:eastAsia="Times New Roman" w:hAnsi="Times New Roman" w:cs="Times New Roman"/>
              <w:b/>
              <w:color w:val="000000"/>
              <w:sz w:val="24"/>
              <w:szCs w:val="24"/>
              <w:u w:val="single"/>
            </w:rPr>
            <w:t>ost office</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PO</w:t>
          </w:r>
          <w:r>
            <w:rPr>
              <w:rFonts w:ascii="Times New Roman" w:eastAsia="Times New Roman" w:hAnsi="Times New Roman" w:cs="Times New Roman"/>
              <w:color w:val="000000"/>
              <w:sz w:val="24"/>
              <w:szCs w:val="24"/>
            </w:rPr>
            <w:t>s or obvious synonyms]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American - Krol&gt;</w:t>
          </w:r>
        </w:p>
      </w:sdtContent>
    </w:sdt>
    <w:sdt>
      <w:sdtPr>
        <w:tag w:val="goog_rdk_20"/>
        <w:id w:val="-712971576"/>
      </w:sdtPr>
      <w:sdtEndPr/>
      <w:sdtContent>
        <w:p w14:paraId="00000015" w14:textId="77777777" w:rsidR="00945B39" w:rsidRDefault="00241BF9">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1"/>
        <w:id w:val="2017491986"/>
      </w:sdtPr>
      <w:sdtEndPr/>
      <w:sdtContent>
        <w:p w14:paraId="00000016" w14:textId="77777777" w:rsidR="00945B39" w:rsidRDefault="00241BF9">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This organ is the primary site where Krause end bulbs are found. In humans, large amounts of 7-deh</w:t>
          </w:r>
          <w:r>
            <w:rPr>
              <w:rFonts w:ascii="Times New Roman" w:eastAsia="Times New Roman" w:hAnsi="Times New Roman" w:cs="Times New Roman"/>
              <w:color w:val="000000"/>
              <w:sz w:val="24"/>
              <w:szCs w:val="24"/>
            </w:rPr>
            <w:t>ydrocholesterol are stored in this organ. Like lymph nodes, this organ houses a class of dendritic cells that contain tennis-racket-shaped Birbeck Granules, called Langerhans cells. Slowly adapting nerve fibers that originate in this organ, such as Ruffini</w:t>
          </w:r>
          <w:r>
            <w:rPr>
              <w:rFonts w:ascii="Times New Roman" w:eastAsia="Times New Roman" w:hAnsi="Times New Roman" w:cs="Times New Roman"/>
              <w:color w:val="000000"/>
              <w:sz w:val="24"/>
              <w:szCs w:val="24"/>
            </w:rPr>
            <w:t xml:space="preserve"> endings, may connect to the disk-like Merkel cells found in the glabrous portions of this organ. Cells in this organ are targeted by the hormone alpha-MSH. A class of glands in this organ is divided into apocrine and merocrine types. Pacinian corpuscles a</w:t>
          </w:r>
          <w:r>
            <w:rPr>
              <w:rFonts w:ascii="Times New Roman" w:eastAsia="Times New Roman" w:hAnsi="Times New Roman" w:cs="Times New Roman"/>
              <w:color w:val="000000"/>
              <w:sz w:val="24"/>
              <w:szCs w:val="24"/>
            </w:rPr>
            <w:t>nd Meissner's corpuscles are two classes of mechanoreceptors that are present throughout this organ. This organ is home to arrector pili muscles and sebaceous glands, and many melanocytes are found in it. For 10 points, the dermis and epidermis are part of</w:t>
          </w:r>
          <w:r>
            <w:rPr>
              <w:rFonts w:ascii="Times New Roman" w:eastAsia="Times New Roman" w:hAnsi="Times New Roman" w:cs="Times New Roman"/>
              <w:color w:val="000000"/>
              <w:sz w:val="24"/>
              <w:szCs w:val="24"/>
            </w:rPr>
            <w:t xml:space="preserve"> what largest organ?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skin</w:t>
          </w:r>
          <w:r>
            <w:rPr>
              <w:rFonts w:ascii="Times New Roman" w:eastAsia="Times New Roman" w:hAnsi="Times New Roman" w:cs="Times New Roman"/>
              <w:color w:val="000000"/>
              <w:sz w:val="24"/>
              <w:szCs w:val="24"/>
            </w:rPr>
            <w:t xml:space="preserve"> [accept the </w:t>
          </w:r>
          <w:r>
            <w:rPr>
              <w:rFonts w:ascii="Times New Roman" w:eastAsia="Times New Roman" w:hAnsi="Times New Roman" w:cs="Times New Roman"/>
              <w:b/>
              <w:color w:val="000000"/>
              <w:sz w:val="24"/>
              <w:szCs w:val="24"/>
              <w:u w:val="single"/>
            </w:rPr>
            <w:t>epidermis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dermis</w:t>
          </w:r>
          <w:r>
            <w:rPr>
              <w:rFonts w:ascii="Times New Roman" w:eastAsia="Times New Roman" w:hAnsi="Times New Roman" w:cs="Times New Roman"/>
              <w:color w:val="000000"/>
              <w:sz w:val="24"/>
              <w:szCs w:val="24"/>
            </w:rPr>
            <w:t xml:space="preserve"> before mentioned]</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Biology - Shanmugam&gt;</w:t>
          </w:r>
        </w:p>
      </w:sdtContent>
    </w:sdt>
    <w:sdt>
      <w:sdtPr>
        <w:tag w:val="goog_rdk_22"/>
        <w:id w:val="638615921"/>
      </w:sdtPr>
      <w:sdtEndPr/>
      <w:sdtContent>
        <w:p w14:paraId="00000017" w14:textId="77777777" w:rsidR="00945B39" w:rsidRDefault="00241BF9">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5"/>
        <w:id w:val="-1566722297"/>
      </w:sdtPr>
      <w:sdtEndPr/>
      <w:sdtContent>
        <w:p w14:paraId="00000018" w14:textId="77777777" w:rsidR="00945B39" w:rsidRDefault="00241BF9">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A string instrument called the Taus was invented for use in these places. After the </w:t>
          </w:r>
          <w:r>
            <w:rPr>
              <w:rFonts w:ascii="Times New Roman" w:eastAsia="Times New Roman" w:hAnsi="Times New Roman" w:cs="Times New Roman"/>
              <w:i/>
              <w:color w:val="000000"/>
              <w:sz w:val="24"/>
              <w:szCs w:val="24"/>
            </w:rPr>
            <w:t>hukamnāmā</w:t>
          </w:r>
          <w:r>
            <w:rPr>
              <w:rFonts w:ascii="Times New Roman" w:eastAsia="Times New Roman" w:hAnsi="Times New Roman" w:cs="Times New Roman"/>
              <w:color w:val="000000"/>
              <w:sz w:val="24"/>
              <w:szCs w:val="24"/>
            </w:rPr>
            <w:t xml:space="preserve">, or “command of the day”, is read out a sweet, brown pudding called </w:t>
          </w:r>
          <w:r>
            <w:rPr>
              <w:rFonts w:ascii="Times New Roman" w:eastAsia="Times New Roman" w:hAnsi="Times New Roman" w:cs="Times New Roman"/>
              <w:i/>
              <w:color w:val="000000"/>
              <w:sz w:val="24"/>
              <w:szCs w:val="24"/>
            </w:rPr>
            <w:t>kar</w:t>
          </w:r>
          <w:r>
            <w:rPr>
              <w:rFonts w:ascii="Times New Roman" w:eastAsia="Times New Roman" w:hAnsi="Times New Roman" w:cs="Times New Roman"/>
              <w:i/>
              <w:sz w:val="24"/>
              <w:szCs w:val="24"/>
            </w:rPr>
            <w:t>ā</w:t>
          </w:r>
          <w:r>
            <w:rPr>
              <w:rFonts w:ascii="Times New Roman" w:eastAsia="Times New Roman" w:hAnsi="Times New Roman" w:cs="Times New Roman"/>
              <w:i/>
              <w:color w:val="000000"/>
              <w:sz w:val="24"/>
              <w:szCs w:val="24"/>
            </w:rPr>
            <w:t>h parshād</w:t>
          </w:r>
          <w:r>
            <w:rPr>
              <w:rFonts w:ascii="Times New Roman" w:eastAsia="Times New Roman" w:hAnsi="Times New Roman" w:cs="Times New Roman"/>
              <w:color w:val="000000"/>
              <w:sz w:val="24"/>
              <w:szCs w:val="24"/>
            </w:rPr>
            <w:t xml:space="preserve"> is eaten in these places. A triangular yellow flag with a blue </w:t>
          </w:r>
          <w:sdt>
            <w:sdtPr>
              <w:tag w:val="goog_rdk_23"/>
              <w:id w:val="759727115"/>
            </w:sdtPr>
            <w:sdtEndPr/>
            <w:sdtContent/>
          </w:sdt>
          <w:r>
            <w:rPr>
              <w:rFonts w:ascii="Times New Roman" w:eastAsia="Times New Roman" w:hAnsi="Times New Roman" w:cs="Times New Roman"/>
              <w:i/>
              <w:sz w:val="24"/>
              <w:szCs w:val="24"/>
            </w:rPr>
            <w:t>khand</w:t>
          </w:r>
          <w:r>
            <w:rPr>
              <w:rFonts w:ascii="Times New Roman" w:eastAsia="Times New Roman" w:hAnsi="Times New Roman" w:cs="Times New Roman"/>
              <w:i/>
              <w:sz w:val="24"/>
              <w:szCs w:val="24"/>
            </w:rPr>
            <w:t>ā</w:t>
          </w:r>
          <w:r>
            <w:rPr>
              <w:rFonts w:ascii="Times New Roman" w:eastAsia="Times New Roman" w:hAnsi="Times New Roman" w:cs="Times New Roman"/>
              <w:sz w:val="24"/>
              <w:szCs w:val="24"/>
            </w:rPr>
            <w:t xml:space="preserve"> emblem </w:t>
          </w:r>
          <w:r>
            <w:rPr>
              <w:rFonts w:ascii="Times New Roman" w:eastAsia="Times New Roman" w:hAnsi="Times New Roman" w:cs="Times New Roman"/>
              <w:color w:val="000000"/>
              <w:sz w:val="24"/>
              <w:szCs w:val="24"/>
            </w:rPr>
            <w:t xml:space="preserve">in its center is traditionally flown above these places. A group of people who represent the “five beloved ones” traditionally lead parades whose participants walk barefoot </w:t>
          </w:r>
          <w:r>
            <w:rPr>
              <w:rFonts w:ascii="Times New Roman" w:eastAsia="Times New Roman" w:hAnsi="Times New Roman" w:cs="Times New Roman"/>
              <w:color w:val="000000"/>
              <w:sz w:val="24"/>
              <w:szCs w:val="24"/>
            </w:rPr>
            <w:t xml:space="preserve">to these places. In an example of </w:t>
          </w:r>
          <w:sdt>
            <w:sdtPr>
              <w:tag w:val="goog_rdk_24"/>
              <w:id w:val="1280847761"/>
            </w:sdtPr>
            <w:sdtEndPr/>
            <w:sdtContent/>
          </w:sdt>
          <w:r>
            <w:rPr>
              <w:rFonts w:ascii="Times New Roman" w:eastAsia="Times New Roman" w:hAnsi="Times New Roman" w:cs="Times New Roman"/>
              <w:i/>
              <w:color w:val="000000"/>
              <w:sz w:val="24"/>
              <w:szCs w:val="24"/>
            </w:rPr>
            <w:t>sevā</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sz w:val="24"/>
              <w:szCs w:val="24"/>
            </w:rPr>
            <w:t xml:space="preserve">selfless </w:t>
          </w:r>
          <w:r>
            <w:rPr>
              <w:rFonts w:ascii="Times New Roman" w:eastAsia="Times New Roman" w:hAnsi="Times New Roman" w:cs="Times New Roman"/>
              <w:color w:val="000000"/>
              <w:sz w:val="24"/>
              <w:szCs w:val="24"/>
            </w:rPr>
            <w:t>service, people in these places wave a whisk of white hair over a text that people in these places prostrate themselves in front of. Free vegetarian meals are distributed at these places by community</w:t>
          </w:r>
          <w:r>
            <w:rPr>
              <w:rFonts w:ascii="Times New Roman" w:eastAsia="Times New Roman" w:hAnsi="Times New Roman" w:cs="Times New Roman"/>
              <w:color w:val="000000"/>
              <w:sz w:val="24"/>
              <w:szCs w:val="24"/>
            </w:rPr>
            <w:t xml:space="preserve"> kitchens called </w:t>
          </w:r>
          <w:r>
            <w:rPr>
              <w:rFonts w:ascii="Times New Roman" w:eastAsia="Times New Roman" w:hAnsi="Times New Roman" w:cs="Times New Roman"/>
              <w:i/>
              <w:color w:val="000000"/>
              <w:sz w:val="24"/>
              <w:szCs w:val="24"/>
            </w:rPr>
            <w:t>langar</w:t>
          </w:r>
          <w:r>
            <w:rPr>
              <w:rFonts w:ascii="Times New Roman" w:eastAsia="Times New Roman" w:hAnsi="Times New Roman" w:cs="Times New Roman"/>
              <w:color w:val="000000"/>
              <w:sz w:val="24"/>
              <w:szCs w:val="24"/>
            </w:rPr>
            <w:t xml:space="preserve">. Worship in these places is led by </w:t>
          </w:r>
          <w:r>
            <w:rPr>
              <w:rFonts w:ascii="Times New Roman" w:eastAsia="Times New Roman" w:hAnsi="Times New Roman" w:cs="Times New Roman"/>
              <w:i/>
              <w:color w:val="000000"/>
              <w:sz w:val="24"/>
              <w:szCs w:val="24"/>
            </w:rPr>
            <w:t>granthis</w:t>
          </w:r>
          <w:r>
            <w:rPr>
              <w:rFonts w:ascii="Times New Roman" w:eastAsia="Times New Roman" w:hAnsi="Times New Roman" w:cs="Times New Roman"/>
              <w:color w:val="000000"/>
              <w:sz w:val="24"/>
              <w:szCs w:val="24"/>
            </w:rPr>
            <w:t xml:space="preserve"> who read from a holy book that officially succeeded Gobind Singh as head of one religion. For 10 points, name these places where Sikh worship is conducted.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gurdwara</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Sikh t</w:t>
          </w:r>
          <w:r>
            <w:rPr>
              <w:rFonts w:ascii="Times New Roman" w:eastAsia="Times New Roman" w:hAnsi="Times New Roman" w:cs="Times New Roman"/>
              <w:b/>
              <w:color w:val="000000"/>
              <w:sz w:val="24"/>
              <w:szCs w:val="24"/>
              <w:u w:val="single"/>
            </w:rPr>
            <w:t>emples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Non-Christian/Bible Religion - Singh&gt;</w:t>
          </w:r>
        </w:p>
      </w:sdtContent>
    </w:sdt>
    <w:sdt>
      <w:sdtPr>
        <w:tag w:val="goog_rdk_26"/>
        <w:id w:val="-177428691"/>
      </w:sdtPr>
      <w:sdtEndPr/>
      <w:sdtContent>
        <w:p w14:paraId="00000019" w14:textId="77777777" w:rsidR="00945B39" w:rsidRDefault="00241BF9">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7"/>
        <w:id w:val="-930358255"/>
      </w:sdtPr>
      <w:sdtEndPr/>
      <w:sdtContent>
        <w:p w14:paraId="0000001A" w14:textId="77777777" w:rsidR="00945B39" w:rsidRDefault="00241BF9">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In a tokamak, one of these phenomena results from an ion temperature gradient, and many of them are eliminated when q &gt; 1. Anisotropy in velocity space results in one of these things named for Wei</w:t>
          </w:r>
          <w:r>
            <w:rPr>
              <w:rFonts w:ascii="Times New Roman" w:eastAsia="Times New Roman" w:hAnsi="Times New Roman" w:cs="Times New Roman"/>
              <w:color w:val="000000"/>
              <w:sz w:val="24"/>
              <w:szCs w:val="24"/>
            </w:rPr>
            <w:t>bel, and when a plasma's distribution function has multiple local maxima in velocity space, the bump-on-tail or two-stream types of these phenomena will occur. RR Lyrae variables and Cepheid variables are found on a “strip” of the HR diagram named for thes</w:t>
          </w:r>
          <w:r>
            <w:rPr>
              <w:rFonts w:ascii="Times New Roman" w:eastAsia="Times New Roman" w:hAnsi="Times New Roman" w:cs="Times New Roman"/>
              <w:color w:val="000000"/>
              <w:sz w:val="24"/>
              <w:szCs w:val="24"/>
            </w:rPr>
            <w:t>e phenomena. One of these phenomena, which forms distinctive mushroom-shaped “fingers,” occurs when a dense fluid pushes on a less dense one and is named for Rayleigh and Taylor. One of these things occurs when a potential has a local maximum. For 10 point</w:t>
          </w:r>
          <w:r>
            <w:rPr>
              <w:rFonts w:ascii="Times New Roman" w:eastAsia="Times New Roman" w:hAnsi="Times New Roman" w:cs="Times New Roman"/>
              <w:color w:val="000000"/>
              <w:sz w:val="24"/>
              <w:szCs w:val="24"/>
            </w:rPr>
            <w:t>s, identify this type of phenomenon in which a small perturbation grows exponentially.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instabilities</w:t>
          </w:r>
          <w:r>
            <w:rPr>
              <w:rFonts w:ascii="Times New Roman" w:eastAsia="Times New Roman" w:hAnsi="Times New Roman" w:cs="Times New Roman"/>
              <w:color w:val="000000"/>
              <w:sz w:val="24"/>
              <w:szCs w:val="24"/>
            </w:rPr>
            <w:t xml:space="preserve"> [accept word forms; accept fluid </w:t>
          </w:r>
          <w:r>
            <w:rPr>
              <w:rFonts w:ascii="Times New Roman" w:eastAsia="Times New Roman" w:hAnsi="Times New Roman" w:cs="Times New Roman"/>
              <w:b/>
              <w:color w:val="000000"/>
              <w:sz w:val="24"/>
              <w:szCs w:val="24"/>
              <w:u w:val="single"/>
            </w:rPr>
            <w:t>instabilities</w:t>
          </w:r>
          <w:r>
            <w:rPr>
              <w:rFonts w:ascii="Times New Roman" w:eastAsia="Times New Roman" w:hAnsi="Times New Roman" w:cs="Times New Roman"/>
              <w:color w:val="000000"/>
              <w:sz w:val="24"/>
              <w:szCs w:val="24"/>
            </w:rPr>
            <w:t xml:space="preserve"> or wave </w:t>
          </w:r>
          <w:r>
            <w:rPr>
              <w:rFonts w:ascii="Times New Roman" w:eastAsia="Times New Roman" w:hAnsi="Times New Roman" w:cs="Times New Roman"/>
              <w:b/>
              <w:color w:val="000000"/>
              <w:sz w:val="24"/>
              <w:szCs w:val="24"/>
              <w:u w:val="single"/>
            </w:rPr>
            <w:t>instabilities</w:t>
          </w:r>
          <w:r>
            <w:rPr>
              <w:rFonts w:ascii="Times New Roman" w:eastAsia="Times New Roman" w:hAnsi="Times New Roman" w:cs="Times New Roman"/>
              <w:color w:val="000000"/>
              <w:sz w:val="24"/>
              <w:szCs w:val="24"/>
            </w:rPr>
            <w:t xml:space="preserve"> or synonyms like “being </w:t>
          </w:r>
          <w:r>
            <w:rPr>
              <w:rFonts w:ascii="Times New Roman" w:eastAsia="Times New Roman" w:hAnsi="Times New Roman" w:cs="Times New Roman"/>
              <w:b/>
              <w:color w:val="000000"/>
              <w:sz w:val="24"/>
              <w:szCs w:val="24"/>
              <w:u w:val="single"/>
            </w:rPr>
            <w:t>unstable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Physics - Mitchell&gt;</w:t>
          </w:r>
        </w:p>
      </w:sdtContent>
    </w:sdt>
    <w:sdt>
      <w:sdtPr>
        <w:tag w:val="goog_rdk_28"/>
        <w:id w:val="-477071468"/>
      </w:sdtPr>
      <w:sdtEndPr/>
      <w:sdtContent>
        <w:p w14:paraId="0000001B" w14:textId="77777777" w:rsidR="00945B39" w:rsidRDefault="00241BF9">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bookmarkStart w:id="1" w:name="_heading=h.gjdgxs" w:colFirst="0" w:colLast="0" w:displacedByCustomXml="next"/>
    <w:bookmarkEnd w:id="1" w:displacedByCustomXml="next"/>
    <w:sdt>
      <w:sdtPr>
        <w:tag w:val="goog_rdk_29"/>
        <w:id w:val="-1316025032"/>
      </w:sdtPr>
      <w:sdtEndPr/>
      <w:sdtContent>
        <w:p w14:paraId="0000001C" w14:textId="77777777" w:rsidR="00945B39" w:rsidRDefault="00241BF9">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Terebinthus, a Christian mystic, changed his name after performing this action before becoming one of the teachers of the prophet Mani. Henry Steel Olcott may have been the first American to perform this action, upon wh</w:t>
          </w:r>
          <w:r>
            <w:rPr>
              <w:rFonts w:ascii="Times New Roman" w:eastAsia="Times New Roman" w:hAnsi="Times New Roman" w:cs="Times New Roman"/>
              <w:color w:val="000000"/>
              <w:sz w:val="24"/>
              <w:szCs w:val="24"/>
            </w:rPr>
            <w:t xml:space="preserve">ich he created a “catechism” to explain his decision to do so. After performing this action at the suggestion of the Italian Salvatore Cioffi, one man created twenty-two vows that one could recite in order to perform this action. A king who performed this </w:t>
          </w:r>
          <w:r>
            <w:rPr>
              <w:rFonts w:ascii="Times New Roman" w:eastAsia="Times New Roman" w:hAnsi="Times New Roman" w:cs="Times New Roman"/>
              <w:color w:val="000000"/>
              <w:sz w:val="24"/>
              <w:szCs w:val="24"/>
            </w:rPr>
            <w:t xml:space="preserve">action had the dialogue that led him to do so recorded in the </w:t>
          </w:r>
          <w:r>
            <w:rPr>
              <w:rFonts w:ascii="Times New Roman" w:eastAsia="Times New Roman" w:hAnsi="Times New Roman" w:cs="Times New Roman"/>
              <w:i/>
              <w:color w:val="000000"/>
              <w:sz w:val="24"/>
              <w:szCs w:val="24"/>
            </w:rPr>
            <w:t>Questions of Menander</w:t>
          </w:r>
          <w:r>
            <w:rPr>
              <w:rFonts w:ascii="Times New Roman" w:eastAsia="Times New Roman" w:hAnsi="Times New Roman" w:cs="Times New Roman"/>
              <w:color w:val="000000"/>
              <w:sz w:val="24"/>
              <w:szCs w:val="24"/>
            </w:rPr>
            <w:t xml:space="preserve">. At Nagpur, B. R. Ambedkar led a ceremony in which </w:t>
          </w:r>
          <w:r>
            <w:rPr>
              <w:rFonts w:ascii="Times New Roman" w:eastAsia="Times New Roman" w:hAnsi="Times New Roman" w:cs="Times New Roman"/>
              <w:i/>
              <w:color w:val="000000"/>
              <w:sz w:val="24"/>
              <w:szCs w:val="24"/>
            </w:rPr>
            <w:t>dalits</w:t>
          </w:r>
          <w:r>
            <w:rPr>
              <w:rFonts w:ascii="Times New Roman" w:eastAsia="Times New Roman" w:hAnsi="Times New Roman" w:cs="Times New Roman"/>
              <w:color w:val="000000"/>
              <w:sz w:val="24"/>
              <w:szCs w:val="24"/>
            </w:rPr>
            <w:t xml:space="preserve"> did this en masse in 1956. One monarch performed this action after being shocked by the carnage his troops caused </w:t>
          </w:r>
          <w:r>
            <w:rPr>
              <w:rFonts w:ascii="Times New Roman" w:eastAsia="Times New Roman" w:hAnsi="Times New Roman" w:cs="Times New Roman"/>
              <w:color w:val="000000"/>
              <w:sz w:val="24"/>
              <w:szCs w:val="24"/>
            </w:rPr>
            <w:t>during the Kalinga War. For 10 points, name this action taken by Ashoka Maurya when he decided to adopt a new, nonviolent religion.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converting</w:t>
          </w:r>
          <w:r>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b/>
              <w:color w:val="000000"/>
              <w:sz w:val="24"/>
              <w:szCs w:val="24"/>
              <w:u w:val="single"/>
            </w:rPr>
            <w:t>Buddhism</w:t>
          </w:r>
          <w:r>
            <w:rPr>
              <w:rFonts w:ascii="Times New Roman" w:eastAsia="Times New Roman" w:hAnsi="Times New Roman" w:cs="Times New Roman"/>
              <w:color w:val="000000"/>
              <w:sz w:val="24"/>
              <w:szCs w:val="24"/>
            </w:rPr>
            <w:t xml:space="preserve"> [accept descriptive answers, synonyms for </w:t>
          </w:r>
          <w:r>
            <w:rPr>
              <w:rFonts w:ascii="Times New Roman" w:eastAsia="Times New Roman" w:hAnsi="Times New Roman" w:cs="Times New Roman"/>
              <w:b/>
              <w:color w:val="000000"/>
              <w:sz w:val="24"/>
              <w:szCs w:val="24"/>
              <w:u w:val="single"/>
            </w:rPr>
            <w:t>converting</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Navayana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Mahayana</w:t>
          </w:r>
          <w:r>
            <w:rPr>
              <w:rFonts w:ascii="Times New Roman" w:eastAsia="Times New Roman" w:hAnsi="Times New Roman" w:cs="Times New Roman"/>
              <w:color w:val="000000"/>
              <w:sz w:val="24"/>
              <w:szCs w:val="24"/>
            </w:rPr>
            <w:t xml:space="preserve"> for Buddhism,</w:t>
          </w:r>
          <w:r>
            <w:rPr>
              <w:rFonts w:ascii="Times New Roman" w:eastAsia="Times New Roman" w:hAnsi="Times New Roman" w:cs="Times New Roman"/>
              <w:color w:val="000000"/>
              <w:sz w:val="24"/>
              <w:szCs w:val="24"/>
            </w:rPr>
            <w:t xml:space="preserve"> prompt on converting away from </w:t>
          </w:r>
          <w:r>
            <w:rPr>
              <w:rFonts w:ascii="Times New Roman" w:eastAsia="Times New Roman" w:hAnsi="Times New Roman" w:cs="Times New Roman"/>
              <w:color w:val="000000"/>
              <w:sz w:val="24"/>
              <w:szCs w:val="24"/>
              <w:u w:val="single"/>
            </w:rPr>
            <w:t>Hinduism</w:t>
          </w:r>
          <w:r>
            <w:rPr>
              <w:rFonts w:ascii="Times New Roman" w:eastAsia="Times New Roman" w:hAnsi="Times New Roman" w:cs="Times New Roman"/>
              <w:color w:val="000000"/>
              <w:sz w:val="24"/>
              <w:szCs w:val="24"/>
            </w:rPr>
            <w:t xml:space="preserve"> or Greco-Roman </w:t>
          </w:r>
          <w:r>
            <w:rPr>
              <w:rFonts w:ascii="Times New Roman" w:eastAsia="Times New Roman" w:hAnsi="Times New Roman" w:cs="Times New Roman"/>
              <w:color w:val="000000"/>
              <w:sz w:val="24"/>
              <w:szCs w:val="24"/>
              <w:u w:val="single"/>
            </w:rPr>
            <w:t>Paganism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World - Myers&gt;</w:t>
          </w:r>
        </w:p>
      </w:sdtContent>
    </w:sdt>
    <w:sdt>
      <w:sdtPr>
        <w:tag w:val="goog_rdk_30"/>
        <w:id w:val="1445578515"/>
      </w:sdtPr>
      <w:sdtEndPr/>
      <w:sdtContent>
        <w:p w14:paraId="0000001D" w14:textId="77777777" w:rsidR="00945B39" w:rsidRDefault="00241BF9">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1"/>
        <w:id w:val="-2086206427"/>
      </w:sdtPr>
      <w:sdtEndPr/>
      <w:sdtContent>
        <w:p w14:paraId="0000001E" w14:textId="77777777" w:rsidR="00945B39" w:rsidRDefault="00241BF9">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A character in this play repeatedly wonders how everyone will be judged by those living 50 or 100 years from now and notes how people think he's strange beca</w:t>
          </w:r>
          <w:r>
            <w:rPr>
              <w:rFonts w:ascii="Times New Roman" w:eastAsia="Times New Roman" w:hAnsi="Times New Roman" w:cs="Times New Roman"/>
              <w:color w:val="000000"/>
              <w:sz w:val="24"/>
              <w:szCs w:val="24"/>
            </w:rPr>
            <w:t xml:space="preserve">use he's a vegetarian. Two characters in this play embrace after reviewing charts that show how many forests have been chopped down. Near the end of this play, a character demands that the title character return the morphine he has stolen. In the premiere </w:t>
          </w:r>
          <w:r>
            <w:rPr>
              <w:rFonts w:ascii="Times New Roman" w:eastAsia="Times New Roman" w:hAnsi="Times New Roman" w:cs="Times New Roman"/>
              <w:color w:val="000000"/>
              <w:sz w:val="24"/>
              <w:szCs w:val="24"/>
            </w:rPr>
            <w:t>of this play, director Konstantin Stanislavski also played a physician. A recent production of this play dropped the character of Waffles from it. After learning of the sale of an estate, the title character of this play twice attempts to shoot Professor S</w:t>
          </w:r>
          <w:r>
            <w:rPr>
              <w:rFonts w:ascii="Times New Roman" w:eastAsia="Times New Roman" w:hAnsi="Times New Roman" w:cs="Times New Roman"/>
              <w:color w:val="000000"/>
              <w:sz w:val="24"/>
              <w:szCs w:val="24"/>
            </w:rPr>
            <w:t>erebrakov. For 10 points, name this Anton Chekhov titled for a relative of Sonya.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Uncle Vanya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Dyadya Vanya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European - Bentley&gt;</w:t>
          </w:r>
        </w:p>
      </w:sdtContent>
    </w:sdt>
    <w:sdt>
      <w:sdtPr>
        <w:tag w:val="goog_rdk_32"/>
        <w:id w:val="1211848806"/>
      </w:sdtPr>
      <w:sdtEndPr/>
      <w:sdtContent>
        <w:p w14:paraId="0000001F" w14:textId="77777777" w:rsidR="00945B39" w:rsidRDefault="00241BF9">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3"/>
        <w:id w:val="-1655139659"/>
      </w:sdtPr>
      <w:sdtEndPr/>
      <w:sdtContent>
        <w:p w14:paraId="00000020" w14:textId="77777777" w:rsidR="00945B39" w:rsidRDefault="00241BF9">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Tomonobu Imamichi proposed that the creator of this concept borrowed this idea from a gifted edition of Okakura Kakuzo's </w:t>
          </w:r>
          <w:r>
            <w:rPr>
              <w:rFonts w:ascii="Times New Roman" w:eastAsia="Times New Roman" w:hAnsi="Times New Roman" w:cs="Times New Roman"/>
              <w:i/>
              <w:color w:val="000000"/>
              <w:sz w:val="24"/>
              <w:szCs w:val="24"/>
            </w:rPr>
            <w:t>Book of Tea</w:t>
          </w:r>
          <w:r>
            <w:rPr>
              <w:rFonts w:ascii="Times New Roman" w:eastAsia="Times New Roman" w:hAnsi="Times New Roman" w:cs="Times New Roman"/>
              <w:color w:val="000000"/>
              <w:sz w:val="24"/>
              <w:szCs w:val="24"/>
            </w:rPr>
            <w:t>. This concept is differentiated from existenz by a “leap of faith” in the work of Karl Jaspers. This concept's intentio</w:t>
          </w:r>
          <w:r>
            <w:rPr>
              <w:rFonts w:ascii="Times New Roman" w:eastAsia="Times New Roman" w:hAnsi="Times New Roman" w:cs="Times New Roman"/>
              <w:color w:val="000000"/>
              <w:sz w:val="24"/>
              <w:szCs w:val="24"/>
            </w:rPr>
            <w:t xml:space="preserve">nal “care” for outside objects is called </w:t>
          </w:r>
          <w:r>
            <w:rPr>
              <w:rFonts w:ascii="Times New Roman" w:eastAsia="Times New Roman" w:hAnsi="Times New Roman" w:cs="Times New Roman"/>
              <w:i/>
              <w:color w:val="000000"/>
              <w:sz w:val="24"/>
              <w:szCs w:val="24"/>
            </w:rPr>
            <w:t>Sorge</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(ZOR-guh)</w:t>
          </w:r>
          <w:r>
            <w:rPr>
              <w:rFonts w:ascii="Times New Roman" w:eastAsia="Times New Roman" w:hAnsi="Times New Roman" w:cs="Times New Roman"/>
              <w:color w:val="000000"/>
              <w:sz w:val="24"/>
              <w:szCs w:val="24"/>
            </w:rPr>
            <w:t xml:space="preserve">. The verb </w:t>
          </w:r>
          <w:r>
            <w:rPr>
              <w:rFonts w:ascii="Times New Roman" w:eastAsia="Times New Roman" w:hAnsi="Times New Roman" w:cs="Times New Roman"/>
              <w:i/>
              <w:color w:val="000000"/>
              <w:sz w:val="24"/>
              <w:szCs w:val="24"/>
            </w:rPr>
            <w:t>wohnen</w:t>
          </w:r>
          <w:r>
            <w:rPr>
              <w:rFonts w:ascii="Times New Roman" w:eastAsia="Times New Roman" w:hAnsi="Times New Roman" w:cs="Times New Roman"/>
              <w:color w:val="000000"/>
              <w:sz w:val="24"/>
              <w:szCs w:val="24"/>
            </w:rPr>
            <w:t xml:space="preserve"> is often used to capture the “dwelling” of this concept in the world, whose arbitrary existence is termed “thrownness.” Those terms come from a book which discusses this concept in r</w:t>
          </w:r>
          <w:r>
            <w:rPr>
              <w:rFonts w:ascii="Times New Roman" w:eastAsia="Times New Roman" w:hAnsi="Times New Roman" w:cs="Times New Roman"/>
              <w:color w:val="000000"/>
              <w:sz w:val="24"/>
              <w:szCs w:val="24"/>
            </w:rPr>
            <w:t xml:space="preserve">elation to a hammer to distinguish “present-at-hand” from “ready-at-hand” attitudes towards external objects; that 1927 book discusses this concept as it applies to the “being for whom being is the question.” For 10 points, identify this six-letter German </w:t>
          </w:r>
          <w:r>
            <w:rPr>
              <w:rFonts w:ascii="Times New Roman" w:eastAsia="Times New Roman" w:hAnsi="Times New Roman" w:cs="Times New Roman"/>
              <w:color w:val="000000"/>
              <w:sz w:val="24"/>
              <w:szCs w:val="24"/>
            </w:rPr>
            <w:t xml:space="preserve">word for “being-there” that refers to the unique experience of being human, used in Martin Heidegger's </w:t>
          </w:r>
          <w:r>
            <w:rPr>
              <w:rFonts w:ascii="Times New Roman" w:eastAsia="Times New Roman" w:hAnsi="Times New Roman" w:cs="Times New Roman"/>
              <w:i/>
              <w:color w:val="000000"/>
              <w:sz w:val="24"/>
              <w:szCs w:val="24"/>
            </w:rPr>
            <w:t>Being and Time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Dasein</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(“DAH-zyne”)</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being</w:t>
          </w:r>
          <w:r>
            <w:rPr>
              <w:rFonts w:ascii="Times New Roman" w:eastAsia="Times New Roman" w:hAnsi="Times New Roman" w:cs="Times New Roman"/>
              <w:color w:val="000000"/>
              <w:sz w:val="24"/>
              <w:szCs w:val="24"/>
            </w:rPr>
            <w:t xml:space="preserve"> before mentioned; do not accept or prompt on “</w:t>
          </w:r>
          <w:r>
            <w:rPr>
              <w:rFonts w:ascii="Times New Roman" w:eastAsia="Times New Roman" w:hAnsi="Times New Roman" w:cs="Times New Roman"/>
              <w:i/>
              <w:color w:val="000000"/>
              <w:sz w:val="24"/>
              <w:szCs w:val="24"/>
            </w:rPr>
            <w:t>sein</w:t>
          </w:r>
          <w:r>
            <w:rPr>
              <w:rFonts w:ascii="Times New Roman" w:eastAsia="Times New Roman" w:hAnsi="Times New Roman" w:cs="Times New Roman"/>
              <w:color w:val="000000"/>
              <w:sz w:val="24"/>
              <w:szCs w:val="24"/>
            </w:rPr>
            <w:t xml:space="preserve">”; do not accept or prompt on other words </w:t>
          </w:r>
          <w:r>
            <w:rPr>
              <w:rFonts w:ascii="Times New Roman" w:eastAsia="Times New Roman" w:hAnsi="Times New Roman" w:cs="Times New Roman"/>
              <w:color w:val="000000"/>
              <w:sz w:val="24"/>
              <w:szCs w:val="24"/>
            </w:rPr>
            <w:t>containing “</w:t>
          </w:r>
          <w:r>
            <w:rPr>
              <w:rFonts w:ascii="Times New Roman" w:eastAsia="Times New Roman" w:hAnsi="Times New Roman" w:cs="Times New Roman"/>
              <w:i/>
              <w:color w:val="000000"/>
              <w:sz w:val="24"/>
              <w:szCs w:val="24"/>
            </w:rPr>
            <w:t>sein</w:t>
          </w:r>
          <w:r>
            <w:rPr>
              <w:rFonts w:ascii="Times New Roman" w:eastAsia="Times New Roman" w:hAnsi="Times New Roman" w:cs="Times New Roman"/>
              <w:color w:val="000000"/>
              <w:sz w:val="24"/>
              <w:szCs w:val="24"/>
            </w:rPr>
            <w:t>,” such as “</w:t>
          </w:r>
          <w:r>
            <w:rPr>
              <w:rFonts w:ascii="Times New Roman" w:eastAsia="Times New Roman" w:hAnsi="Times New Roman" w:cs="Times New Roman"/>
              <w:i/>
              <w:color w:val="000000"/>
              <w:sz w:val="24"/>
              <w:szCs w:val="24"/>
            </w:rPr>
            <w:t>mitsein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Philosophy/Thought - Smith&gt;</w:t>
          </w:r>
        </w:p>
      </w:sdtContent>
    </w:sdt>
    <w:sdt>
      <w:sdtPr>
        <w:tag w:val="goog_rdk_34"/>
        <w:id w:val="-1694306084"/>
      </w:sdtPr>
      <w:sdtEndPr/>
      <w:sdtContent>
        <w:p w14:paraId="00000021" w14:textId="77777777" w:rsidR="00945B39" w:rsidRDefault="00241BF9">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5"/>
        <w:id w:val="-1538202578"/>
      </w:sdtPr>
      <w:sdtEndPr/>
      <w:sdtContent>
        <w:p w14:paraId="00000022" w14:textId="77777777" w:rsidR="00945B39" w:rsidRDefault="00241BF9">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This leader faced criticism after his city's Unity Fountain became the site of a monument of “The World's Largest Broom,” a symbol of his political party. This leader's failure to appoint a cabinet within six months of taking office earned him the nick</w:t>
          </w:r>
          <w:r>
            <w:rPr>
              <w:rFonts w:ascii="Times New Roman" w:eastAsia="Times New Roman" w:hAnsi="Times New Roman" w:cs="Times New Roman"/>
              <w:color w:val="000000"/>
              <w:sz w:val="24"/>
              <w:szCs w:val="24"/>
            </w:rPr>
            <w:t>name “Baba-Go-Slow.” A militant group called the Avengers has bombed hundreds of oil facilities in part to protest this man's imprisonment of the leader of the separatist IPOB group. After a months-long medical trip to London, this member of the All Progre</w:t>
          </w:r>
          <w:r>
            <w:rPr>
              <w:rFonts w:ascii="Times New Roman" w:eastAsia="Times New Roman" w:hAnsi="Times New Roman" w:cs="Times New Roman"/>
              <w:color w:val="000000"/>
              <w:sz w:val="24"/>
              <w:szCs w:val="24"/>
            </w:rPr>
            <w:t>ssives Congress denied rumors that he had died and was actually a Sudanese clone named Jubril. After being elected against incumbent Goodluck Jonathan, this leader began negotiating the release of 276 Chibok schoolgirls kidnapped by Boko Haram. For ten poi</w:t>
          </w:r>
          <w:r>
            <w:rPr>
              <w:rFonts w:ascii="Times New Roman" w:eastAsia="Times New Roman" w:hAnsi="Times New Roman" w:cs="Times New Roman"/>
              <w:color w:val="000000"/>
              <w:sz w:val="24"/>
              <w:szCs w:val="24"/>
            </w:rPr>
            <w:t>nts, name this current President of Nigeria.</w:t>
          </w:r>
          <w:r>
            <w:rPr>
              <w:rFonts w:ascii="Times New Roman" w:eastAsia="Times New Roman" w:hAnsi="Times New Roman" w:cs="Times New Roman"/>
              <w:color w:val="000000"/>
              <w:sz w:val="24"/>
              <w:szCs w:val="24"/>
            </w:rPr>
            <w:br/>
            <w:t xml:space="preserve">ANSWER: Muhammadu </w:t>
          </w:r>
          <w:r>
            <w:rPr>
              <w:rFonts w:ascii="Times New Roman" w:eastAsia="Times New Roman" w:hAnsi="Times New Roman" w:cs="Times New Roman"/>
              <w:b/>
              <w:color w:val="000000"/>
              <w:sz w:val="24"/>
              <w:szCs w:val="24"/>
              <w:u w:val="single"/>
            </w:rPr>
            <w:t>Buhari</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Current Events Non-US - Narayan&gt;</w:t>
          </w:r>
        </w:p>
      </w:sdtContent>
    </w:sdt>
    <w:sdt>
      <w:sdtPr>
        <w:tag w:val="goog_rdk_36"/>
        <w:id w:val="748852675"/>
      </w:sdtPr>
      <w:sdtEndPr/>
      <w:sdtContent>
        <w:p w14:paraId="00000023" w14:textId="77777777" w:rsidR="00945B39" w:rsidRDefault="00241BF9">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7"/>
        <w:id w:val="-863981078"/>
      </w:sdtPr>
      <w:sdtEndPr/>
      <w:sdtContent>
        <w:p w14:paraId="00000024"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Mary Hunt was responsible for a thousand-fold increase in global production of this substance after finding a rotten cantaloupe melon in a mark</w:t>
          </w:r>
          <w:r>
            <w:rPr>
              <w:rFonts w:ascii="Times New Roman" w:eastAsia="Times New Roman" w:hAnsi="Times New Roman" w:cs="Times New Roman"/>
              <w:color w:val="000000"/>
              <w:sz w:val="24"/>
              <w:szCs w:val="24"/>
            </w:rPr>
            <w:t>et in Illinois. Owing to this substance's rapid excretion, one of the first people to use it had it collected from his urine and re-administered to increase his effective dose. Howard Florey and Ernst Boris Chain worked with Norman Heatley to purify this s</w:t>
          </w:r>
          <w:r>
            <w:rPr>
              <w:rFonts w:ascii="Times New Roman" w:eastAsia="Times New Roman" w:hAnsi="Times New Roman" w:cs="Times New Roman"/>
              <w:color w:val="000000"/>
              <w:sz w:val="24"/>
              <w:szCs w:val="24"/>
            </w:rPr>
            <w:t>ubstance, before turning the Dunn School labs at Oxford University into the first factory for it. Robert Robinson's suspicion that this substance had a thiazolidine-oxazolone structure containing two five-membered rings was refuted by Dorothy Hodgkin's X-r</w:t>
          </w:r>
          <w:r>
            <w:rPr>
              <w:rFonts w:ascii="Times New Roman" w:eastAsia="Times New Roman" w:hAnsi="Times New Roman" w:cs="Times New Roman"/>
              <w:color w:val="000000"/>
              <w:sz w:val="24"/>
              <w:szCs w:val="24"/>
            </w:rPr>
            <w:t>ay crystallography data which supported Robert Woodward's beta-lactam structure. For 10 points, name this substance isolated by Alexander Fleming, the first commercial antibiotic.</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penicillin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History of Science - MacAulay&gt;</w:t>
          </w:r>
        </w:p>
      </w:sdtContent>
    </w:sdt>
    <w:sdt>
      <w:sdtPr>
        <w:tag w:val="goog_rdk_38"/>
        <w:id w:val="-1068956599"/>
      </w:sdtPr>
      <w:sdtEndPr/>
      <w:sdtContent>
        <w:p w14:paraId="00000025"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9"/>
        <w:id w:val="-1469124709"/>
      </w:sdtPr>
      <w:sdtEndPr/>
      <w:sdtContent>
        <w:p w14:paraId="00000026" w14:textId="77777777" w:rsidR="00945B39" w:rsidRDefault="00241BF9">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This art</w:t>
          </w:r>
          <w:r>
            <w:rPr>
              <w:rFonts w:ascii="Times New Roman" w:eastAsia="Times New Roman" w:hAnsi="Times New Roman" w:cs="Times New Roman"/>
              <w:color w:val="000000"/>
              <w:sz w:val="24"/>
              <w:szCs w:val="24"/>
            </w:rPr>
            <w:t xml:space="preserve">ist secured his release from a sanatorium with a drawing of a man in a top hat riding a horse called </w:t>
          </w:r>
          <w:r>
            <w:rPr>
              <w:rFonts w:ascii="Times New Roman" w:eastAsia="Times New Roman" w:hAnsi="Times New Roman" w:cs="Times New Roman"/>
              <w:i/>
              <w:color w:val="000000"/>
              <w:sz w:val="24"/>
              <w:szCs w:val="24"/>
            </w:rPr>
            <w:t>At the Circus: The Spanish Walk</w:t>
          </w:r>
          <w:r>
            <w:rPr>
              <w:rFonts w:ascii="Times New Roman" w:eastAsia="Times New Roman" w:hAnsi="Times New Roman" w:cs="Times New Roman"/>
              <w:color w:val="000000"/>
              <w:sz w:val="24"/>
              <w:szCs w:val="24"/>
            </w:rPr>
            <w:t>. After Henry de Groux insulted Vincent van Gogh's display at an exhibition of Les Vingt, this artist challenged de Groux to</w:t>
          </w:r>
          <w:r>
            <w:rPr>
              <w:rFonts w:ascii="Times New Roman" w:eastAsia="Times New Roman" w:hAnsi="Times New Roman" w:cs="Times New Roman"/>
              <w:color w:val="000000"/>
              <w:sz w:val="24"/>
              <w:szCs w:val="24"/>
            </w:rPr>
            <w:t xml:space="preserve"> a duel. This artist painted a streetwalker who is known only as “the Golden Helmet” due to her blond wig. A woman in orange kicks her leg in a lithograph by this artist that is dominated by the silhouette of a hairy hand holding the neck of a cello. This </w:t>
          </w:r>
          <w:r>
            <w:rPr>
              <w:rFonts w:ascii="Times New Roman" w:eastAsia="Times New Roman" w:hAnsi="Times New Roman" w:cs="Times New Roman"/>
              <w:color w:val="000000"/>
              <w:sz w:val="24"/>
              <w:szCs w:val="24"/>
            </w:rPr>
            <w:t>artist depicted performers such as Aristide Bruant, Jane Avril, and a dancer known as “the Glutton” in a series of posters. May Milton's face has an acid-green hue in this artist's painting of a Parisian night club. For 10 points, name this French post-imp</w:t>
          </w:r>
          <w:r>
            <w:rPr>
              <w:rFonts w:ascii="Times New Roman" w:eastAsia="Times New Roman" w:hAnsi="Times New Roman" w:cs="Times New Roman"/>
              <w:color w:val="000000"/>
              <w:sz w:val="24"/>
              <w:szCs w:val="24"/>
            </w:rPr>
            <w:t xml:space="preserve">ressionist whose paintings of the Montmartre district include </w:t>
          </w:r>
          <w:r>
            <w:rPr>
              <w:rFonts w:ascii="Times New Roman" w:eastAsia="Times New Roman" w:hAnsi="Times New Roman" w:cs="Times New Roman"/>
              <w:i/>
              <w:color w:val="000000"/>
              <w:sz w:val="24"/>
              <w:szCs w:val="24"/>
            </w:rPr>
            <w:t>At the Moulin-Rouge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Henri Marie Raymond de </w:t>
          </w:r>
          <w:r>
            <w:rPr>
              <w:rFonts w:ascii="Times New Roman" w:eastAsia="Times New Roman" w:hAnsi="Times New Roman" w:cs="Times New Roman"/>
              <w:b/>
              <w:color w:val="000000"/>
              <w:sz w:val="24"/>
              <w:szCs w:val="24"/>
              <w:u w:val="single"/>
            </w:rPr>
            <w:t>Toulouse-Lautrec</w:t>
          </w:r>
          <w:r>
            <w:rPr>
              <w:rFonts w:ascii="Times New Roman" w:eastAsia="Times New Roman" w:hAnsi="Times New Roman" w:cs="Times New Roman"/>
              <w:color w:val="000000"/>
              <w:sz w:val="24"/>
              <w:szCs w:val="24"/>
            </w:rPr>
            <w:t>-Monfa</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Painting - Husar&gt;</w:t>
          </w:r>
        </w:p>
      </w:sdtContent>
    </w:sdt>
    <w:sdt>
      <w:sdtPr>
        <w:tag w:val="goog_rdk_40"/>
        <w:id w:val="-2087144703"/>
      </w:sdtPr>
      <w:sdtEndPr/>
      <w:sdtContent>
        <w:p w14:paraId="00000027" w14:textId="77777777" w:rsidR="00945B39" w:rsidRDefault="00241BF9">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1"/>
        <w:id w:val="-1971893461"/>
      </w:sdtPr>
      <w:sdtEndPr/>
      <w:sdtContent>
        <w:p w14:paraId="00000028" w14:textId="77777777" w:rsidR="00945B39" w:rsidRDefault="00241BF9">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One of this author's speakers wonders at the fact that fire “should harden ice” and ic</w:t>
          </w:r>
          <w:r>
            <w:rPr>
              <w:rFonts w:ascii="Times New Roman" w:eastAsia="Times New Roman" w:hAnsi="Times New Roman" w:cs="Times New Roman"/>
              <w:color w:val="000000"/>
              <w:sz w:val="24"/>
              <w:szCs w:val="24"/>
            </w:rPr>
            <w:t xml:space="preserve">e “should kindle fire.” Nine stanzas of anacreonatics by this poet were appended to one of his collections whose entries correspond to daily readings prescribed by the </w:t>
          </w:r>
          <w:r>
            <w:rPr>
              <w:rFonts w:ascii="Times New Roman" w:eastAsia="Times New Roman" w:hAnsi="Times New Roman" w:cs="Times New Roman"/>
              <w:i/>
              <w:color w:val="000000"/>
              <w:sz w:val="24"/>
              <w:szCs w:val="24"/>
            </w:rPr>
            <w:t>Book of Common Prayer</w:t>
          </w:r>
          <w:r>
            <w:rPr>
              <w:rFonts w:ascii="Times New Roman" w:eastAsia="Times New Roman" w:hAnsi="Times New Roman" w:cs="Times New Roman"/>
              <w:color w:val="000000"/>
              <w:sz w:val="24"/>
              <w:szCs w:val="24"/>
            </w:rPr>
            <w:t>. The speaker is told that he “dost in vain assay, / A mortal thing</w:t>
          </w:r>
          <w:r>
            <w:rPr>
              <w:rFonts w:ascii="Times New Roman" w:eastAsia="Times New Roman" w:hAnsi="Times New Roman" w:cs="Times New Roman"/>
              <w:color w:val="000000"/>
              <w:sz w:val="24"/>
              <w:szCs w:val="24"/>
            </w:rPr>
            <w:t xml:space="preserve"> so to immortalize” by the tide in a poem by this writer. One poem by this author opens “Happy ye leaves when as those lily hands,” while another begins “One day I wrote her name upon the strand.” This poet included “Epithalamion” in an 81-sonnet cycle ded</w:t>
          </w:r>
          <w:r>
            <w:rPr>
              <w:rFonts w:ascii="Times New Roman" w:eastAsia="Times New Roman" w:hAnsi="Times New Roman" w:cs="Times New Roman"/>
              <w:color w:val="000000"/>
              <w:sz w:val="24"/>
              <w:szCs w:val="24"/>
            </w:rPr>
            <w:t xml:space="preserve">icated to Elizabeth Boyle, his </w:t>
          </w:r>
          <w:r>
            <w:rPr>
              <w:rFonts w:ascii="Times New Roman" w:eastAsia="Times New Roman" w:hAnsi="Times New Roman" w:cs="Times New Roman"/>
              <w:i/>
              <w:color w:val="000000"/>
              <w:sz w:val="24"/>
              <w:szCs w:val="24"/>
            </w:rPr>
            <w:t>Amoretti</w:t>
          </w:r>
          <w:r>
            <w:rPr>
              <w:rFonts w:ascii="Times New Roman" w:eastAsia="Times New Roman" w:hAnsi="Times New Roman" w:cs="Times New Roman"/>
              <w:color w:val="000000"/>
              <w:sz w:val="24"/>
              <w:szCs w:val="24"/>
            </w:rPr>
            <w:t xml:space="preserve">. In this author's most famous work, the wizard Archimago tricks the Redcrosse Knight and a monarch named Gloriana serves as the title figure. For 10 points, name this author of </w:t>
          </w:r>
          <w:r>
            <w:rPr>
              <w:rFonts w:ascii="Times New Roman" w:eastAsia="Times New Roman" w:hAnsi="Times New Roman" w:cs="Times New Roman"/>
              <w:i/>
              <w:color w:val="000000"/>
              <w:sz w:val="24"/>
              <w:szCs w:val="24"/>
            </w:rPr>
            <w:t>The Faerie Queene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Edmund </w:t>
          </w:r>
          <w:r>
            <w:rPr>
              <w:rFonts w:ascii="Times New Roman" w:eastAsia="Times New Roman" w:hAnsi="Times New Roman" w:cs="Times New Roman"/>
              <w:b/>
              <w:color w:val="000000"/>
              <w:sz w:val="24"/>
              <w:szCs w:val="24"/>
              <w:u w:val="single"/>
            </w:rPr>
            <w:t>Spens</w:t>
          </w:r>
          <w:r>
            <w:rPr>
              <w:rFonts w:ascii="Times New Roman" w:eastAsia="Times New Roman" w:hAnsi="Times New Roman" w:cs="Times New Roman"/>
              <w:b/>
              <w:color w:val="000000"/>
              <w:sz w:val="24"/>
              <w:szCs w:val="24"/>
              <w:u w:val="single"/>
            </w:rPr>
            <w:t>er</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British Non-Shakespeare - Smith&gt;</w:t>
          </w:r>
        </w:p>
      </w:sdtContent>
    </w:sdt>
    <w:sdt>
      <w:sdtPr>
        <w:tag w:val="goog_rdk_42"/>
        <w:id w:val="88283416"/>
      </w:sdtPr>
      <w:sdtEndPr/>
      <w:sdtContent>
        <w:p w14:paraId="00000029" w14:textId="77777777" w:rsidR="00945B39" w:rsidRDefault="00241BF9">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3"/>
        <w:id w:val="42107678"/>
      </w:sdtPr>
      <w:sdtEndPr/>
      <w:sdtContent>
        <w:p w14:paraId="0000002A" w14:textId="77777777" w:rsidR="00945B39" w:rsidRDefault="00241BF9">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Two white men in this city caused a panic that caused two people to be trampled after placing cayenne pepper in a church's stove. In an 1871 election riot, the star second baseman of the all black Py</w:t>
          </w:r>
          <w:r>
            <w:rPr>
              <w:rFonts w:ascii="Times New Roman" w:eastAsia="Times New Roman" w:hAnsi="Times New Roman" w:cs="Times New Roman"/>
              <w:color w:val="000000"/>
              <w:sz w:val="24"/>
              <w:szCs w:val="24"/>
            </w:rPr>
            <w:t xml:space="preserve">thians baseball team and the team’s founder, Civil Rights activist Octavius Catto, were killed. Benjamin Lundy edited </w:t>
          </w:r>
          <w:r>
            <w:rPr>
              <w:rFonts w:ascii="Times New Roman" w:eastAsia="Times New Roman" w:hAnsi="Times New Roman" w:cs="Times New Roman"/>
              <w:i/>
              <w:color w:val="000000"/>
              <w:sz w:val="24"/>
              <w:szCs w:val="24"/>
            </w:rPr>
            <w:t>The National Enquirer</w:t>
          </w:r>
          <w:r>
            <w:rPr>
              <w:rFonts w:ascii="Times New Roman" w:eastAsia="Times New Roman" w:hAnsi="Times New Roman" w:cs="Times New Roman"/>
              <w:color w:val="000000"/>
              <w:sz w:val="24"/>
              <w:szCs w:val="24"/>
            </w:rPr>
            <w:t>, a newspaper founded by an Anti-Slavery Society in this city. That Society in this city was the destination of the c</w:t>
          </w:r>
          <w:r>
            <w:rPr>
              <w:rFonts w:ascii="Times New Roman" w:eastAsia="Times New Roman" w:hAnsi="Times New Roman" w:cs="Times New Roman"/>
              <w:color w:val="000000"/>
              <w:sz w:val="24"/>
              <w:szCs w:val="24"/>
            </w:rPr>
            <w:t>rate that Henry Box Brown used to ship himself to freedom. This city's first Abolition Society was founded in 1775 and counted Robert Purvis as one of its members. A 1793 Yellow Fever epidemic in this city was treated by the physician Benjamin Rush. For 10</w:t>
          </w:r>
          <w:r>
            <w:rPr>
              <w:rFonts w:ascii="Times New Roman" w:eastAsia="Times New Roman" w:hAnsi="Times New Roman" w:cs="Times New Roman"/>
              <w:color w:val="000000"/>
              <w:sz w:val="24"/>
              <w:szCs w:val="24"/>
            </w:rPr>
            <w:t xml:space="preserve"> points, what city's Abolition society petitioned its president, Benjamin Franklin, to raise concerns about slavery at the cross-town Constitutional Convention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Philadelphia</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(pre-1865) - Hawkins&gt;</w:t>
          </w:r>
        </w:p>
      </w:sdtContent>
    </w:sdt>
    <w:sdt>
      <w:sdtPr>
        <w:tag w:val="goog_rdk_44"/>
        <w:id w:val="2025358529"/>
      </w:sdtPr>
      <w:sdtEndPr/>
      <w:sdtContent>
        <w:p w14:paraId="0000002B" w14:textId="77777777" w:rsidR="00945B39" w:rsidRDefault="00241BF9">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5"/>
        <w:id w:val="801428361"/>
      </w:sdtPr>
      <w:sdtEndPr/>
      <w:sdtContent>
        <w:p w14:paraId="0000002C" w14:textId="77777777" w:rsidR="00945B39" w:rsidRDefault="00241BF9">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i/>
              <w:color w:val="000000"/>
              <w:sz w:val="24"/>
              <w:szCs w:val="24"/>
            </w:rPr>
            <w:t>Moderator note: read answerline carefully</w:t>
          </w:r>
          <w:r>
            <w:rPr>
              <w:rFonts w:ascii="Times New Roman" w:eastAsia="Times New Roman" w:hAnsi="Times New Roman" w:cs="Times New Roman"/>
              <w:color w:val="000000"/>
              <w:sz w:val="24"/>
              <w:szCs w:val="24"/>
            </w:rPr>
            <w:t xml:space="preserve"> This position was renamed after its most notable holder engineered the downfall of Nicolas Fouquet. The firing of a popular holder of this position led to the Storming of the Bastille before he was recalled to a higher position. The policies of one holder</w:t>
          </w:r>
          <w:r>
            <w:rPr>
              <w:rFonts w:ascii="Times New Roman" w:eastAsia="Times New Roman" w:hAnsi="Times New Roman" w:cs="Times New Roman"/>
              <w:color w:val="000000"/>
              <w:sz w:val="24"/>
              <w:szCs w:val="24"/>
            </w:rPr>
            <w:t xml:space="preserve"> of this position during the Seven Years' War led a cheap variety of black paper portraiture, the </w:t>
          </w:r>
          <w:r>
            <w:rPr>
              <w:rFonts w:ascii="Times New Roman" w:eastAsia="Times New Roman" w:hAnsi="Times New Roman" w:cs="Times New Roman"/>
              <w:i/>
              <w:color w:val="000000"/>
              <w:sz w:val="24"/>
              <w:szCs w:val="24"/>
            </w:rPr>
            <w:t>Silhouette</w:t>
          </w:r>
          <w:r>
            <w:rPr>
              <w:rFonts w:ascii="Times New Roman" w:eastAsia="Times New Roman" w:hAnsi="Times New Roman" w:cs="Times New Roman"/>
              <w:color w:val="000000"/>
              <w:sz w:val="24"/>
              <w:szCs w:val="24"/>
            </w:rPr>
            <w:t xml:space="preserve">, to be named after him. One holder of this position codified policies like the unpopular </w:t>
          </w:r>
          <w:r>
            <w:rPr>
              <w:rFonts w:ascii="Times New Roman" w:eastAsia="Times New Roman" w:hAnsi="Times New Roman" w:cs="Times New Roman"/>
              <w:i/>
              <w:color w:val="000000"/>
              <w:sz w:val="24"/>
              <w:szCs w:val="24"/>
            </w:rPr>
            <w:t>gabelle</w:t>
          </w:r>
          <w:r>
            <w:rPr>
              <w:rFonts w:ascii="Times New Roman" w:eastAsia="Times New Roman" w:hAnsi="Times New Roman" w:cs="Times New Roman"/>
              <w:color w:val="000000"/>
              <w:sz w:val="24"/>
              <w:szCs w:val="24"/>
            </w:rPr>
            <w:t xml:space="preserve"> into law and compared his job to “plucking the goo</w:t>
          </w:r>
          <w:r>
            <w:rPr>
              <w:rFonts w:ascii="Times New Roman" w:eastAsia="Times New Roman" w:hAnsi="Times New Roman" w:cs="Times New Roman"/>
              <w:color w:val="000000"/>
              <w:sz w:val="24"/>
              <w:szCs w:val="24"/>
            </w:rPr>
            <w:t>se as to obtain the most feathers with the least hissing”. This position was held by Jean-Baptiste Colbert, who used it to promote the ideology of mercantilism. For 10 points, name this position whose holders were in charge of regulating trade with colonie</w:t>
          </w:r>
          <w:r>
            <w:rPr>
              <w:rFonts w:ascii="Times New Roman" w:eastAsia="Times New Roman" w:hAnsi="Times New Roman" w:cs="Times New Roman"/>
              <w:color w:val="000000"/>
              <w:sz w:val="24"/>
              <w:szCs w:val="24"/>
            </w:rPr>
            <w:t>s like Quebec and Louisiana and raising taxes to fund the wars of Louis XIV.</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Finance Minister</w:t>
          </w:r>
          <w:r>
            <w:rPr>
              <w:rFonts w:ascii="Times New Roman" w:eastAsia="Times New Roman" w:hAnsi="Times New Roman" w:cs="Times New Roman"/>
              <w:color w:val="000000"/>
              <w:sz w:val="24"/>
              <w:szCs w:val="24"/>
            </w:rPr>
            <w:t xml:space="preserve"> of France [accept </w:t>
          </w:r>
          <w:r>
            <w:rPr>
              <w:rFonts w:ascii="Times New Roman" w:eastAsia="Times New Roman" w:hAnsi="Times New Roman" w:cs="Times New Roman"/>
              <w:b/>
              <w:color w:val="000000"/>
              <w:sz w:val="24"/>
              <w:szCs w:val="24"/>
              <w:u w:val="single"/>
            </w:rPr>
            <w:t>Minister of Finances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Superintendent of Finances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Controller-General</w:t>
          </w:r>
          <w:r>
            <w:rPr>
              <w:rFonts w:ascii="Times New Roman" w:eastAsia="Times New Roman" w:hAnsi="Times New Roman" w:cs="Times New Roman"/>
              <w:color w:val="000000"/>
              <w:sz w:val="24"/>
              <w:szCs w:val="24"/>
            </w:rPr>
            <w:t xml:space="preserve"> of Finances, </w:t>
          </w:r>
          <w:r>
            <w:rPr>
              <w:rFonts w:ascii="Times New Roman" w:eastAsia="Times New Roman" w:hAnsi="Times New Roman" w:cs="Times New Roman"/>
              <w:b/>
              <w:i/>
              <w:color w:val="000000"/>
              <w:sz w:val="24"/>
              <w:szCs w:val="24"/>
              <w:u w:val="single"/>
            </w:rPr>
            <w:t>Surintendant des Finances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u w:val="single"/>
            </w:rPr>
            <w:t>Controleur-General des Fina</w:t>
          </w:r>
          <w:r>
            <w:rPr>
              <w:rFonts w:ascii="Times New Roman" w:eastAsia="Times New Roman" w:hAnsi="Times New Roman" w:cs="Times New Roman"/>
              <w:b/>
              <w:i/>
              <w:color w:val="000000"/>
              <w:sz w:val="24"/>
              <w:szCs w:val="24"/>
              <w:u w:val="single"/>
            </w:rPr>
            <w:t>nces</w:t>
          </w:r>
          <w:r>
            <w:rPr>
              <w:rFonts w:ascii="Times New Roman" w:eastAsia="Times New Roman" w:hAnsi="Times New Roman" w:cs="Times New Roman"/>
              <w:color w:val="000000"/>
              <w:sz w:val="24"/>
              <w:szCs w:val="24"/>
            </w:rPr>
            <w:t xml:space="preserve"> other answers that indicate that this guy is in charge of </w:t>
          </w:r>
          <w:r>
            <w:rPr>
              <w:rFonts w:ascii="Times New Roman" w:eastAsia="Times New Roman" w:hAnsi="Times New Roman" w:cs="Times New Roman"/>
              <w:b/>
              <w:color w:val="000000"/>
              <w:sz w:val="24"/>
              <w:szCs w:val="24"/>
              <w:u w:val="single"/>
            </w:rPr>
            <w:t>finance</w:t>
          </w:r>
          <w:r>
            <w:rPr>
              <w:rFonts w:ascii="Times New Roman" w:eastAsia="Times New Roman" w:hAnsi="Times New Roman" w:cs="Times New Roman"/>
              <w:color w:val="000000"/>
              <w:sz w:val="24"/>
              <w:szCs w:val="24"/>
            </w:rPr>
            <w:t xml:space="preserve">; prompt on answers that involve being in charge of the </w:t>
          </w:r>
          <w:r>
            <w:rPr>
              <w:rFonts w:ascii="Times New Roman" w:eastAsia="Times New Roman" w:hAnsi="Times New Roman" w:cs="Times New Roman"/>
              <w:color w:val="000000"/>
              <w:sz w:val="24"/>
              <w:szCs w:val="24"/>
              <w:u w:val="single"/>
            </w:rPr>
            <w:t>treasury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money</w:t>
          </w:r>
          <w:r>
            <w:rPr>
              <w:rFonts w:ascii="Times New Roman" w:eastAsia="Times New Roman" w:hAnsi="Times New Roman" w:cs="Times New Roman"/>
              <w:color w:val="000000"/>
              <w:sz w:val="24"/>
              <w:szCs w:val="24"/>
            </w:rPr>
            <w:t xml:space="preserve">, anti-prompt on answers involving being in charge of </w:t>
          </w:r>
          <w:r>
            <w:rPr>
              <w:rFonts w:ascii="Times New Roman" w:eastAsia="Times New Roman" w:hAnsi="Times New Roman" w:cs="Times New Roman"/>
              <w:color w:val="000000"/>
              <w:sz w:val="24"/>
              <w:szCs w:val="24"/>
              <w:u w:val="single"/>
            </w:rPr>
            <w:t>taxes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1400-1914 - Myers&gt;</w:t>
          </w:r>
        </w:p>
      </w:sdtContent>
    </w:sdt>
    <w:sdt>
      <w:sdtPr>
        <w:tag w:val="goog_rdk_46"/>
        <w:id w:val="-1929883008"/>
      </w:sdtPr>
      <w:sdtEndPr/>
      <w:sdtContent>
        <w:p w14:paraId="0000002D" w14:textId="77777777" w:rsidR="00945B39" w:rsidRDefault="00241BF9">
          <w:pPr>
            <w:rPr>
              <w:rFonts w:ascii="Times New Roman" w:eastAsia="Times New Roman" w:hAnsi="Times New Roman" w:cs="Times New Roman"/>
              <w:color w:val="000000"/>
              <w:sz w:val="24"/>
              <w:szCs w:val="24"/>
            </w:rPr>
          </w:pPr>
          <w:r>
            <w:br w:type="page"/>
          </w:r>
        </w:p>
      </w:sdtContent>
    </w:sdt>
    <w:sdt>
      <w:sdtPr>
        <w:tag w:val="goog_rdk_47"/>
        <w:id w:val="1348366418"/>
      </w:sdtPr>
      <w:sdtEndPr/>
      <w:sdtContent>
        <w:p w14:paraId="0000002E"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48"/>
        <w:id w:val="1652475494"/>
      </w:sdtPr>
      <w:sdtEndPr/>
      <w:sdtContent>
        <w:p w14:paraId="0000002F"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15 – Bonuses</w:t>
          </w:r>
        </w:p>
      </w:sdtContent>
    </w:sdt>
    <w:sdt>
      <w:sdtPr>
        <w:tag w:val="goog_rdk_49"/>
        <w:id w:val="-1331672853"/>
      </w:sdtPr>
      <w:sdtEndPr/>
      <w:sdtContent>
        <w:p w14:paraId="00000030" w14:textId="77777777" w:rsidR="00945B39" w:rsidRDefault="00241BF9">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0"/>
        <w:id w:val="-1463024022"/>
      </w:sdtPr>
      <w:sdtEndPr/>
      <w:sdtContent>
        <w:p w14:paraId="00000031" w14:textId="77777777" w:rsidR="00945B39" w:rsidRDefault="00241BF9">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 best-selling Melody Beattie book titled for this condition </w:t>
          </w:r>
          <w:r>
            <w:rPr>
              <w:rFonts w:ascii="Times New Roman" w:eastAsia="Times New Roman" w:hAnsi="Times New Roman" w:cs="Times New Roman"/>
              <w:i/>
              <w:color w:val="000000"/>
              <w:sz w:val="24"/>
              <w:szCs w:val="24"/>
            </w:rPr>
            <w:t>No More</w:t>
          </w:r>
          <w:r>
            <w:rPr>
              <w:rFonts w:ascii="Times New Roman" w:eastAsia="Times New Roman" w:hAnsi="Times New Roman" w:cs="Times New Roman"/>
              <w:color w:val="000000"/>
              <w:sz w:val="24"/>
              <w:szCs w:val="24"/>
            </w:rPr>
            <w:t xml:space="preserve"> popularized the work of Timmen Cermak. For 10 points each:</w:t>
          </w:r>
          <w:r>
            <w:rPr>
              <w:rFonts w:ascii="Times New Roman" w:eastAsia="Times New Roman" w:hAnsi="Times New Roman" w:cs="Times New Roman"/>
              <w:color w:val="000000"/>
              <w:sz w:val="24"/>
              <w:szCs w:val="24"/>
            </w:rPr>
            <w:br/>
            <w:t>[10] Name thi</w:t>
          </w:r>
          <w:r>
            <w:rPr>
              <w:rFonts w:ascii="Times New Roman" w:eastAsia="Times New Roman" w:hAnsi="Times New Roman" w:cs="Times New Roman"/>
              <w:color w:val="000000"/>
              <w:sz w:val="24"/>
              <w:szCs w:val="24"/>
            </w:rPr>
            <w:t>s condition. Cermak proposed diagnostic criteria for this condition that included an “assumption of responsibility for meeting others' needs” and enmeshment with other disordered individuals.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codependency</w:t>
          </w:r>
          <w:r>
            <w:rPr>
              <w:rFonts w:ascii="Times New Roman" w:eastAsia="Times New Roman" w:hAnsi="Times New Roman" w:cs="Times New Roman"/>
              <w:color w:val="000000"/>
              <w:sz w:val="24"/>
              <w:szCs w:val="24"/>
            </w:rPr>
            <w:t xml:space="preserve"> [or word forms like </w:t>
          </w:r>
          <w:r>
            <w:rPr>
              <w:rFonts w:ascii="Times New Roman" w:eastAsia="Times New Roman" w:hAnsi="Times New Roman" w:cs="Times New Roman"/>
              <w:b/>
              <w:color w:val="000000"/>
              <w:sz w:val="24"/>
              <w:szCs w:val="24"/>
              <w:u w:val="single"/>
            </w:rPr>
            <w:t>codependent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 c</w:t>
          </w:r>
          <w:r>
            <w:rPr>
              <w:rFonts w:ascii="Times New Roman" w:eastAsia="Times New Roman" w:hAnsi="Times New Roman" w:cs="Times New Roman"/>
              <w:color w:val="000000"/>
              <w:sz w:val="24"/>
              <w:szCs w:val="24"/>
            </w:rPr>
            <w:t>oncept of codependency can be traced back to this organization, which originated the twelve-step program for treatment of addiction and codependency.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Alcoholics Anonymous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AA</w:t>
          </w:r>
          <w:r>
            <w:rPr>
              <w:rFonts w:ascii="Times New Roman" w:eastAsia="Times New Roman" w:hAnsi="Times New Roman" w:cs="Times New Roman"/>
              <w:color w:val="000000"/>
              <w:sz w:val="24"/>
              <w:szCs w:val="24"/>
            </w:rPr>
            <w:t xml:space="preserve">; do not accept </w:t>
          </w:r>
          <w:r>
            <w:rPr>
              <w:rFonts w:ascii="Times New Roman" w:eastAsia="Times New Roman" w:hAnsi="Times New Roman" w:cs="Times New Roman"/>
              <w:b/>
              <w:color w:val="000000"/>
              <w:sz w:val="24"/>
              <w:szCs w:val="24"/>
              <w:u w:val="single"/>
            </w:rPr>
            <w:t>Al-Anon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Codependent behavior is similar to the “M</w:t>
          </w:r>
          <w:r>
            <w:rPr>
              <w:rFonts w:ascii="Times New Roman" w:eastAsia="Times New Roman" w:hAnsi="Times New Roman" w:cs="Times New Roman"/>
              <w:color w:val="000000"/>
              <w:sz w:val="24"/>
              <w:szCs w:val="24"/>
            </w:rPr>
            <w:t>oving Towards People” strategy, one of three anxiety management strategies identified by this thinker. Those strategies deal with the ten neurotic needs formulated by this psychologist, who is also credited with founding feminist psychology and coining “wo</w:t>
          </w:r>
          <w:r>
            <w:rPr>
              <w:rFonts w:ascii="Times New Roman" w:eastAsia="Times New Roman" w:hAnsi="Times New Roman" w:cs="Times New Roman"/>
              <w:color w:val="000000"/>
              <w:sz w:val="24"/>
              <w:szCs w:val="24"/>
            </w:rPr>
            <w:t>mb envy.”</w:t>
          </w:r>
          <w:r>
            <w:rPr>
              <w:rFonts w:ascii="Times New Roman" w:eastAsia="Times New Roman" w:hAnsi="Times New Roman" w:cs="Times New Roman"/>
              <w:color w:val="000000"/>
              <w:sz w:val="24"/>
              <w:szCs w:val="24"/>
            </w:rPr>
            <w:br/>
            <w:t xml:space="preserve">ANSWER: Karen </w:t>
          </w:r>
          <w:r>
            <w:rPr>
              <w:rFonts w:ascii="Times New Roman" w:eastAsia="Times New Roman" w:hAnsi="Times New Roman" w:cs="Times New Roman"/>
              <w:b/>
              <w:color w:val="000000"/>
              <w:sz w:val="24"/>
              <w:szCs w:val="24"/>
              <w:u w:val="single"/>
            </w:rPr>
            <w:t>Horney</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&lt;Social Science Psychology - Smith&gt;</w:t>
          </w:r>
        </w:p>
      </w:sdtContent>
    </w:sdt>
    <w:sdt>
      <w:sdtPr>
        <w:tag w:val="goog_rdk_51"/>
        <w:id w:val="1370113485"/>
      </w:sdtPr>
      <w:sdtEndPr/>
      <w:sdtContent>
        <w:p w14:paraId="00000032"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2"/>
        <w:id w:val="2025980733"/>
      </w:sdtPr>
      <w:sdtEndPr/>
      <w:sdtContent>
        <w:p w14:paraId="00000033"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general Flavius Stilicho fought off invasions of these people before they sacked Rome in 410 under their leader, Alaric. For 10 points each:</w:t>
          </w:r>
          <w:r>
            <w:rPr>
              <w:rFonts w:ascii="Times New Roman" w:eastAsia="Times New Roman" w:hAnsi="Times New Roman" w:cs="Times New Roman"/>
              <w:color w:val="000000"/>
              <w:sz w:val="24"/>
              <w:szCs w:val="24"/>
            </w:rPr>
            <w:br/>
            <w:t>[10] Identify this Germanic tribe which established a kingdom in the Iberian peninsula after separating from</w:t>
          </w:r>
          <w:r>
            <w:rPr>
              <w:rFonts w:ascii="Times New Roman" w:eastAsia="Times New Roman" w:hAnsi="Times New Roman" w:cs="Times New Roman"/>
              <w:color w:val="000000"/>
              <w:sz w:val="24"/>
              <w:szCs w:val="24"/>
            </w:rPr>
            <w:t xml:space="preserve"> the “Ostro” branch of their people.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Visigoth</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 xml:space="preserve">[10] During the sack, Alaric captured Galla Placidia, the sister of this Western Roman emperor, who was reportedly relieved that hear that his pet chicken, also named Rome, was alive. Had Stilicho not </w:t>
          </w:r>
          <w:r>
            <w:rPr>
              <w:rFonts w:ascii="Times New Roman" w:eastAsia="Times New Roman" w:hAnsi="Times New Roman" w:cs="Times New Roman"/>
              <w:color w:val="000000"/>
              <w:sz w:val="24"/>
              <w:szCs w:val="24"/>
            </w:rPr>
            <w:t>been executed in 408, Rome may not have been sacked as soon as it was.</w:t>
          </w:r>
          <w:r>
            <w:rPr>
              <w:rFonts w:ascii="Times New Roman" w:eastAsia="Times New Roman" w:hAnsi="Times New Roman" w:cs="Times New Roman"/>
              <w:color w:val="000000"/>
              <w:sz w:val="24"/>
              <w:szCs w:val="24"/>
            </w:rPr>
            <w:br/>
            <w:t xml:space="preserve">ANSWER: Flavius </w:t>
          </w:r>
          <w:r>
            <w:rPr>
              <w:rFonts w:ascii="Times New Roman" w:eastAsia="Times New Roman" w:hAnsi="Times New Roman" w:cs="Times New Roman"/>
              <w:b/>
              <w:color w:val="000000"/>
              <w:sz w:val="24"/>
              <w:szCs w:val="24"/>
              <w:u w:val="single"/>
            </w:rPr>
            <w:t>Honorius</w:t>
          </w:r>
          <w:r>
            <w:rPr>
              <w:rFonts w:ascii="Times New Roman" w:eastAsia="Times New Roman" w:hAnsi="Times New Roman" w:cs="Times New Roman"/>
              <w:color w:val="000000"/>
              <w:sz w:val="24"/>
              <w:szCs w:val="24"/>
            </w:rPr>
            <w:t xml:space="preserve"> Augustus</w:t>
          </w:r>
          <w:r>
            <w:rPr>
              <w:rFonts w:ascii="Times New Roman" w:eastAsia="Times New Roman" w:hAnsi="Times New Roman" w:cs="Times New Roman"/>
              <w:color w:val="000000"/>
              <w:sz w:val="24"/>
              <w:szCs w:val="24"/>
            </w:rPr>
            <w:br/>
            <w:t>[10] This saint asked, “if Rome can perish, what can be safe?” in a letter written during the invasion. His letters to St. Marcella, who died in Rome d</w:t>
          </w:r>
          <w:r>
            <w:rPr>
              <w:rFonts w:ascii="Times New Roman" w:eastAsia="Times New Roman" w:hAnsi="Times New Roman" w:cs="Times New Roman"/>
              <w:color w:val="000000"/>
              <w:sz w:val="24"/>
              <w:szCs w:val="24"/>
            </w:rPr>
            <w:t>uring the sack, are the best known sources for her life.</w:t>
          </w:r>
          <w:r>
            <w:rPr>
              <w:rFonts w:ascii="Times New Roman" w:eastAsia="Times New Roman" w:hAnsi="Times New Roman" w:cs="Times New Roman"/>
              <w:color w:val="000000"/>
              <w:sz w:val="24"/>
              <w:szCs w:val="24"/>
            </w:rPr>
            <w:br/>
            <w:t xml:space="preserve">ANSWER: St. </w:t>
          </w:r>
          <w:r>
            <w:rPr>
              <w:rFonts w:ascii="Times New Roman" w:eastAsia="Times New Roman" w:hAnsi="Times New Roman" w:cs="Times New Roman"/>
              <w:b/>
              <w:color w:val="000000"/>
              <w:sz w:val="24"/>
              <w:szCs w:val="24"/>
              <w:u w:val="single"/>
            </w:rPr>
            <w:t>Jerome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to 1400 - Hijazi&gt;</w:t>
          </w:r>
        </w:p>
      </w:sdtContent>
    </w:sdt>
    <w:sdt>
      <w:sdtPr>
        <w:tag w:val="goog_rdk_53"/>
        <w:id w:val="-2139252434"/>
      </w:sdtPr>
      <w:sdtEndPr/>
      <w:sdtContent>
        <w:p w14:paraId="00000034"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4"/>
        <w:id w:val="-694605778"/>
      </w:sdtPr>
      <w:sdtEndPr/>
      <w:sdtContent>
        <w:p w14:paraId="00000035"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This author borrowed an Ibsen title for her essay “When We Dead Awaken: Writing as Re-Vision,” which discusses the writing of “Aunt Jenn</w:t>
          </w:r>
          <w:r>
            <w:rPr>
              <w:rFonts w:ascii="Times New Roman" w:eastAsia="Times New Roman" w:hAnsi="Times New Roman" w:cs="Times New Roman"/>
              <w:color w:val="000000"/>
              <w:sz w:val="24"/>
              <w:szCs w:val="24"/>
            </w:rPr>
            <w:t>ifer's Tigers.” For 10 points each:</w:t>
          </w:r>
          <w:r>
            <w:rPr>
              <w:rFonts w:ascii="Times New Roman" w:eastAsia="Times New Roman" w:hAnsi="Times New Roman" w:cs="Times New Roman"/>
              <w:color w:val="000000"/>
              <w:sz w:val="24"/>
              <w:szCs w:val="24"/>
            </w:rPr>
            <w:br/>
            <w:t xml:space="preserve">[10] Name this poet who compared herself to both “the mermaid whose dark hair / streams black” and “the merman in his armored body” in her “Diving Into the Wreck” and wrote a “Floating Poem” to accompany the title </w:t>
          </w:r>
          <w:r>
            <w:rPr>
              <w:rFonts w:ascii="Times New Roman" w:eastAsia="Times New Roman" w:hAnsi="Times New Roman" w:cs="Times New Roman"/>
              <w:i/>
              <w:color w:val="000000"/>
              <w:sz w:val="24"/>
              <w:szCs w:val="24"/>
            </w:rPr>
            <w:t>Twenty</w:t>
          </w:r>
          <w:r>
            <w:rPr>
              <w:rFonts w:ascii="Times New Roman" w:eastAsia="Times New Roman" w:hAnsi="Times New Roman" w:cs="Times New Roman"/>
              <w:i/>
              <w:color w:val="000000"/>
              <w:sz w:val="24"/>
              <w:szCs w:val="24"/>
            </w:rPr>
            <w:t xml:space="preserve"> One Love Poems</w:t>
          </w:r>
          <w:r>
            <w:rPr>
              <w:rFonts w:ascii="Times New Roman" w:eastAsia="Times New Roman" w:hAnsi="Times New Roman" w:cs="Times New Roman"/>
              <w:color w:val="000000"/>
              <w:sz w:val="24"/>
              <w:szCs w:val="24"/>
            </w:rPr>
            <w:t xml:space="preserve"> in another collection.</w:t>
          </w:r>
          <w:r>
            <w:rPr>
              <w:rFonts w:ascii="Times New Roman" w:eastAsia="Times New Roman" w:hAnsi="Times New Roman" w:cs="Times New Roman"/>
              <w:color w:val="000000"/>
              <w:sz w:val="24"/>
              <w:szCs w:val="24"/>
            </w:rPr>
            <w:br/>
            <w:t xml:space="preserve">ANSWER: Adrienne </w:t>
          </w:r>
          <w:r>
            <w:rPr>
              <w:rFonts w:ascii="Times New Roman" w:eastAsia="Times New Roman" w:hAnsi="Times New Roman" w:cs="Times New Roman"/>
              <w:b/>
              <w:color w:val="000000"/>
              <w:sz w:val="24"/>
              <w:szCs w:val="24"/>
              <w:u w:val="single"/>
            </w:rPr>
            <w:t>Rich</w:t>
          </w:r>
          <w:r>
            <w:rPr>
              <w:rFonts w:ascii="Times New Roman" w:eastAsia="Times New Roman" w:hAnsi="Times New Roman" w:cs="Times New Roman"/>
              <w:color w:val="000000"/>
              <w:sz w:val="24"/>
              <w:szCs w:val="24"/>
            </w:rPr>
            <w:br/>
            <w:t>[10] Rich wrote an essay that claims this orientation is treated as “compulsory” in Western society. Deviations from this orientation are studied in queer theory.</w:t>
          </w:r>
          <w:r>
            <w:rPr>
              <w:rFonts w:ascii="Times New Roman" w:eastAsia="Times New Roman" w:hAnsi="Times New Roman" w:cs="Times New Roman"/>
              <w:color w:val="000000"/>
              <w:sz w:val="24"/>
              <w:szCs w:val="24"/>
            </w:rPr>
            <w:br/>
            <w:t xml:space="preserve">ANSWER: compulsory </w:t>
          </w:r>
          <w:r>
            <w:rPr>
              <w:rFonts w:ascii="Times New Roman" w:eastAsia="Times New Roman" w:hAnsi="Times New Roman" w:cs="Times New Roman"/>
              <w:b/>
              <w:color w:val="000000"/>
              <w:sz w:val="24"/>
              <w:szCs w:val="24"/>
              <w:u w:val="single"/>
            </w:rPr>
            <w:t>hetero</w:t>
          </w:r>
          <w:r>
            <w:rPr>
              <w:rFonts w:ascii="Times New Roman" w:eastAsia="Times New Roman" w:hAnsi="Times New Roman" w:cs="Times New Roman"/>
              <w:color w:val="000000"/>
              <w:sz w:val="24"/>
              <w:szCs w:val="24"/>
            </w:rPr>
            <w:t>sexuali</w:t>
          </w:r>
          <w:r>
            <w:rPr>
              <w:rFonts w:ascii="Times New Roman" w:eastAsia="Times New Roman" w:hAnsi="Times New Roman" w:cs="Times New Roman"/>
              <w:color w:val="000000"/>
              <w:sz w:val="24"/>
              <w:szCs w:val="24"/>
            </w:rPr>
            <w:t xml:space="preserve">ty [accept </w:t>
          </w:r>
          <w:r>
            <w:rPr>
              <w:rFonts w:ascii="Times New Roman" w:eastAsia="Times New Roman" w:hAnsi="Times New Roman" w:cs="Times New Roman"/>
              <w:b/>
              <w:color w:val="000000"/>
              <w:sz w:val="24"/>
              <w:szCs w:val="24"/>
              <w:u w:val="single"/>
            </w:rPr>
            <w:t>hetero</w:t>
          </w:r>
          <w:r>
            <w:rPr>
              <w:rFonts w:ascii="Times New Roman" w:eastAsia="Times New Roman" w:hAnsi="Times New Roman" w:cs="Times New Roman"/>
              <w:color w:val="000000"/>
              <w:sz w:val="24"/>
              <w:szCs w:val="24"/>
            </w:rPr>
            <w:t xml:space="preserve">normative and word forms; accept </w:t>
          </w:r>
          <w:r>
            <w:rPr>
              <w:rFonts w:ascii="Times New Roman" w:eastAsia="Times New Roman" w:hAnsi="Times New Roman" w:cs="Times New Roman"/>
              <w:b/>
              <w:color w:val="000000"/>
              <w:sz w:val="24"/>
              <w:szCs w:val="24"/>
              <w:u w:val="single"/>
            </w:rPr>
            <w:t>straight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Rich's “Twenty One Love Poems” were inspired in part by her relationship with this Jamaican woman author of </w:t>
          </w:r>
          <w:r>
            <w:rPr>
              <w:rFonts w:ascii="Times New Roman" w:eastAsia="Times New Roman" w:hAnsi="Times New Roman" w:cs="Times New Roman"/>
              <w:i/>
              <w:color w:val="000000"/>
              <w:sz w:val="24"/>
              <w:szCs w:val="24"/>
            </w:rPr>
            <w:t>Abeng</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No Telephone to Heaven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Michelle Carla </w:t>
          </w:r>
          <w:r>
            <w:rPr>
              <w:rFonts w:ascii="Times New Roman" w:eastAsia="Times New Roman" w:hAnsi="Times New Roman" w:cs="Times New Roman"/>
              <w:b/>
              <w:color w:val="000000"/>
              <w:sz w:val="24"/>
              <w:szCs w:val="24"/>
              <w:u w:val="single"/>
            </w:rPr>
            <w:t>Cliff</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w:t>
          </w:r>
          <w:r>
            <w:rPr>
              <w:rFonts w:ascii="Lucida Bright" w:eastAsia="Lucida Bright" w:hAnsi="Lucida Bright" w:cs="Lucida Bright"/>
              <w:i/>
              <w:color w:val="000000"/>
              <w:sz w:val="18"/>
              <w:szCs w:val="18"/>
            </w:rPr>
            <w:t xml:space="preserve"> - Smith&gt;</w:t>
          </w:r>
        </w:p>
      </w:sdtContent>
    </w:sdt>
    <w:sdt>
      <w:sdtPr>
        <w:tag w:val="goog_rdk_55"/>
        <w:id w:val="-1308239455"/>
      </w:sdtPr>
      <w:sdtEndPr/>
      <w:sdtContent>
        <w:p w14:paraId="00000036"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6"/>
        <w:id w:val="1586881310"/>
      </w:sdtPr>
      <w:sdtEndPr/>
      <w:sdtContent>
        <w:p w14:paraId="00000037"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Individuals with this syndrome have been found to have allergic reactions to the anti-cancer drug cetuximab. For 10 points each:</w:t>
          </w:r>
          <w:r>
            <w:rPr>
              <w:rFonts w:ascii="Times New Roman" w:eastAsia="Times New Roman" w:hAnsi="Times New Roman" w:cs="Times New Roman"/>
              <w:color w:val="000000"/>
              <w:sz w:val="24"/>
              <w:szCs w:val="24"/>
            </w:rPr>
            <w:br/>
            <w:t>[10] Name this condition which arises from exposure to its namesake sugar. Sufferers of this syndrome often d</w:t>
          </w:r>
          <w:r>
            <w:rPr>
              <w:rFonts w:ascii="Times New Roman" w:eastAsia="Times New Roman" w:hAnsi="Times New Roman" w:cs="Times New Roman"/>
              <w:color w:val="000000"/>
              <w:sz w:val="24"/>
              <w:szCs w:val="24"/>
            </w:rPr>
            <w:t>evelop an allergy to other animal products such as wool.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alpha-gal</w:t>
          </w:r>
          <w:r>
            <w:rPr>
              <w:rFonts w:ascii="Times New Roman" w:eastAsia="Times New Roman" w:hAnsi="Times New Roman" w:cs="Times New Roman"/>
              <w:color w:val="000000"/>
              <w:sz w:val="24"/>
              <w:szCs w:val="24"/>
            </w:rPr>
            <w:t xml:space="preserve"> syndrome [accept </w:t>
          </w:r>
          <w:r>
            <w:rPr>
              <w:rFonts w:ascii="Times New Roman" w:eastAsia="Times New Roman" w:hAnsi="Times New Roman" w:cs="Times New Roman"/>
              <w:b/>
              <w:color w:val="000000"/>
              <w:sz w:val="24"/>
              <w:szCs w:val="24"/>
              <w:u w:val="single"/>
            </w:rPr>
            <w:t>alpha-gal</w:t>
          </w:r>
          <w:r>
            <w:rPr>
              <w:rFonts w:ascii="Times New Roman" w:eastAsia="Times New Roman" w:hAnsi="Times New Roman" w:cs="Times New Roman"/>
              <w:color w:val="000000"/>
              <w:sz w:val="24"/>
              <w:szCs w:val="24"/>
            </w:rPr>
            <w:t xml:space="preserve"> allergy, accept </w:t>
          </w:r>
          <w:r>
            <w:rPr>
              <w:rFonts w:ascii="Times New Roman" w:eastAsia="Times New Roman" w:hAnsi="Times New Roman" w:cs="Times New Roman"/>
              <w:b/>
              <w:color w:val="000000"/>
              <w:sz w:val="24"/>
              <w:szCs w:val="24"/>
              <w:u w:val="single"/>
            </w:rPr>
            <w:t>galactose-alpha-1,3-galactose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meat allergy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mammalian meat allergy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MMA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Alpha-gal syndrome is most frequently transmitte</w:t>
          </w:r>
          <w:r>
            <w:rPr>
              <w:rFonts w:ascii="Times New Roman" w:eastAsia="Times New Roman" w:hAnsi="Times New Roman" w:cs="Times New Roman"/>
              <w:color w:val="000000"/>
              <w:sz w:val="24"/>
              <w:szCs w:val="24"/>
            </w:rPr>
            <w:t xml:space="preserve">d to humans by the lone-star variety of these animals. These animals can also transmit Rocky Mountain spotted fever and a disease caused by </w:t>
          </w:r>
          <w:r>
            <w:rPr>
              <w:rFonts w:ascii="Times New Roman" w:eastAsia="Times New Roman" w:hAnsi="Times New Roman" w:cs="Times New Roman"/>
              <w:i/>
              <w:color w:val="000000"/>
              <w:sz w:val="24"/>
              <w:szCs w:val="24"/>
            </w:rPr>
            <w:t>Borrelia burgdorferi</w:t>
          </w:r>
          <w:r>
            <w:rPr>
              <w:rFonts w:ascii="Times New Roman" w:eastAsia="Times New Roman" w:hAnsi="Times New Roman" w:cs="Times New Roman"/>
              <w:color w:val="000000"/>
              <w:sz w:val="24"/>
              <w:szCs w:val="24"/>
            </w:rPr>
            <w:t xml:space="preserve"> bacteria.</w:t>
          </w:r>
          <w:r>
            <w:rPr>
              <w:rFonts w:ascii="Times New Roman" w:eastAsia="Times New Roman" w:hAnsi="Times New Roman" w:cs="Times New Roman"/>
              <w:color w:val="000000"/>
              <w:sz w:val="24"/>
              <w:szCs w:val="24"/>
            </w:rPr>
            <w:br/>
            <w:t xml:space="preserve">ANSWER: lone-star </w:t>
          </w:r>
          <w:r>
            <w:rPr>
              <w:rFonts w:ascii="Times New Roman" w:eastAsia="Times New Roman" w:hAnsi="Times New Roman" w:cs="Times New Roman"/>
              <w:b/>
              <w:color w:val="000000"/>
              <w:sz w:val="24"/>
              <w:szCs w:val="24"/>
              <w:u w:val="single"/>
            </w:rPr>
            <w:t>tick</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Amblyomma americanum</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Ixodes scapularis</w:t>
          </w:r>
          <w:r>
            <w:rPr>
              <w:rFonts w:ascii="Times New Roman" w:eastAsia="Times New Roman" w:hAnsi="Times New Roman" w:cs="Times New Roman"/>
              <w:color w:val="000000"/>
              <w:sz w:val="24"/>
              <w:szCs w:val="24"/>
            </w:rPr>
            <w:t>, accept deer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tick</w:t>
          </w:r>
          <w:r>
            <w:rPr>
              <w:rFonts w:ascii="Times New Roman" w:eastAsia="Times New Roman" w:hAnsi="Times New Roman" w:cs="Times New Roman"/>
              <w:color w:val="000000"/>
              <w:sz w:val="24"/>
              <w:szCs w:val="24"/>
            </w:rPr>
            <w:t xml:space="preserve">, accept Australian paralysis </w:t>
          </w:r>
          <w:r>
            <w:rPr>
              <w:rFonts w:ascii="Times New Roman" w:eastAsia="Times New Roman" w:hAnsi="Times New Roman" w:cs="Times New Roman"/>
              <w:b/>
              <w:color w:val="000000"/>
              <w:sz w:val="24"/>
              <w:szCs w:val="24"/>
              <w:u w:val="single"/>
            </w:rPr>
            <w:t>tick</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Ixoldes holocyclus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Rising average temperatures and increasing rainfall due to this global phenomenon have enabled lone-star tick populations to spread as far north as Maine and increased the prevalence of alpha-gal syndrome. This phenomenon is largely caused by greenhou</w:t>
          </w:r>
          <w:r>
            <w:rPr>
              <w:rFonts w:ascii="Times New Roman" w:eastAsia="Times New Roman" w:hAnsi="Times New Roman" w:cs="Times New Roman"/>
              <w:color w:val="000000"/>
              <w:sz w:val="24"/>
              <w:szCs w:val="24"/>
            </w:rPr>
            <w:t>se gas emissions.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climate change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climate crisis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global warming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Biology - Husar&gt;</w:t>
          </w:r>
        </w:p>
      </w:sdtContent>
    </w:sdt>
    <w:sdt>
      <w:sdtPr>
        <w:tag w:val="goog_rdk_57"/>
        <w:id w:val="1570925173"/>
      </w:sdtPr>
      <w:sdtEndPr/>
      <w:sdtContent>
        <w:p w14:paraId="00000038"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9"/>
        <w:id w:val="1625045179"/>
      </w:sdtPr>
      <w:sdtEndPr/>
      <w:sdtContent>
        <w:p w14:paraId="00000039"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sdt>
            <w:sdtPr>
              <w:tag w:val="goog_rdk_58"/>
              <w:id w:val="1622426491"/>
            </w:sdtPr>
            <w:sdtEndPr/>
            <w:sdtContent/>
          </w:sdt>
          <w:r>
            <w:rPr>
              <w:rFonts w:ascii="Times New Roman" w:eastAsia="Times New Roman" w:hAnsi="Times New Roman" w:cs="Times New Roman"/>
              <w:color w:val="000000"/>
              <w:sz w:val="24"/>
              <w:szCs w:val="24"/>
            </w:rPr>
            <w:t xml:space="preserve">Odin introduces himself to this </w:t>
          </w:r>
          <w:r>
            <w:rPr>
              <w:rFonts w:ascii="Times New Roman" w:eastAsia="Times New Roman" w:hAnsi="Times New Roman" w:cs="Times New Roman"/>
              <w:i/>
              <w:color w:val="000000"/>
              <w:sz w:val="24"/>
              <w:szCs w:val="24"/>
            </w:rPr>
            <w:t>jötunn</w:t>
          </w:r>
          <w:r>
            <w:rPr>
              <w:rFonts w:ascii="Times New Roman" w:eastAsia="Times New Roman" w:hAnsi="Times New Roman" w:cs="Times New Roman"/>
              <w:color w:val="000000"/>
              <w:sz w:val="24"/>
              <w:szCs w:val="24"/>
            </w:rPr>
            <w:t xml:space="preserve"> as the wanderer Gagnrad. For 10 points each:</w:t>
          </w:r>
          <w:r>
            <w:rPr>
              <w:rFonts w:ascii="Times New Roman" w:eastAsia="Times New Roman" w:hAnsi="Times New Roman" w:cs="Times New Roman"/>
              <w:color w:val="000000"/>
              <w:sz w:val="24"/>
              <w:szCs w:val="24"/>
            </w:rPr>
            <w:br/>
            <w:t xml:space="preserve">[10] Name this </w:t>
          </w:r>
          <w:r>
            <w:rPr>
              <w:rFonts w:ascii="Times New Roman" w:eastAsia="Times New Roman" w:hAnsi="Times New Roman" w:cs="Times New Roman"/>
              <w:i/>
              <w:color w:val="000000"/>
              <w:sz w:val="24"/>
              <w:szCs w:val="24"/>
            </w:rPr>
            <w:t>jötunn</w:t>
          </w:r>
          <w:r>
            <w:rPr>
              <w:rFonts w:ascii="Times New Roman" w:eastAsia="Times New Roman" w:hAnsi="Times New Roman" w:cs="Times New Roman"/>
              <w:color w:val="000000"/>
              <w:sz w:val="24"/>
              <w:szCs w:val="24"/>
            </w:rPr>
            <w:t>, who competes with Odin in</w:t>
          </w:r>
          <w:r>
            <w:rPr>
              <w:rFonts w:ascii="Times New Roman" w:eastAsia="Times New Roman" w:hAnsi="Times New Roman" w:cs="Times New Roman"/>
              <w:color w:val="000000"/>
              <w:sz w:val="24"/>
              <w:szCs w:val="24"/>
            </w:rPr>
            <w:t xml:space="preserve"> a wisdom contest called his namesake “sayings.” This figure loses the contest when Odin asks him what he whispered into Baldr's ear during his funeral.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Vafthrudnir</w:t>
          </w:r>
          <w:r>
            <w:rPr>
              <w:rFonts w:ascii="Times New Roman" w:eastAsia="Times New Roman" w:hAnsi="Times New Roman" w:cs="Times New Roman"/>
              <w:color w:val="000000"/>
              <w:sz w:val="24"/>
              <w:szCs w:val="24"/>
            </w:rPr>
            <w:br/>
            <w:t>[10] In the wisdom contest, Vafthrudnir attests to the existence of this many “worl</w:t>
          </w:r>
          <w:r>
            <w:rPr>
              <w:rFonts w:ascii="Times New Roman" w:eastAsia="Times New Roman" w:hAnsi="Times New Roman" w:cs="Times New Roman"/>
              <w:color w:val="000000"/>
              <w:sz w:val="24"/>
              <w:szCs w:val="24"/>
            </w:rPr>
            <w:t xml:space="preserve">ds” in Norse mythology. Odin's ring </w:t>
          </w:r>
          <w:r>
            <w:rPr>
              <w:rFonts w:ascii="Times New Roman" w:eastAsia="Times New Roman" w:hAnsi="Times New Roman" w:cs="Times New Roman"/>
              <w:i/>
              <w:color w:val="000000"/>
              <w:sz w:val="24"/>
              <w:szCs w:val="24"/>
            </w:rPr>
            <w:t>draupnir</w:t>
          </w:r>
          <w:r>
            <w:rPr>
              <w:rFonts w:ascii="Times New Roman" w:eastAsia="Times New Roman" w:hAnsi="Times New Roman" w:cs="Times New Roman"/>
              <w:color w:val="000000"/>
              <w:sz w:val="24"/>
              <w:szCs w:val="24"/>
            </w:rPr>
            <w:t xml:space="preserve"> multiplies into this many copies of itself after this many nights.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nine</w:t>
          </w:r>
          <w:r>
            <w:rPr>
              <w:rFonts w:ascii="Times New Roman" w:eastAsia="Times New Roman" w:hAnsi="Times New Roman" w:cs="Times New Roman"/>
              <w:color w:val="000000"/>
              <w:sz w:val="24"/>
              <w:szCs w:val="24"/>
            </w:rPr>
            <w:br/>
            <w:t>[10] Unwisely, Vafthrudnir wagered this body part of his on the outcome of the wisdom contest, leading to his death after his loss.</w:t>
          </w:r>
          <w:r>
            <w:rPr>
              <w:rFonts w:ascii="Times New Roman" w:eastAsia="Times New Roman" w:hAnsi="Times New Roman" w:cs="Times New Roman"/>
              <w:color w:val="000000"/>
              <w:sz w:val="24"/>
              <w:szCs w:val="24"/>
            </w:rPr>
            <w:t xml:space="preserve"> Odin preserves one of these body parts belonging to Mimir after Mimir is decapitated.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head</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Non-Greek/Roman Myth - Frenc</w:t>
          </w:r>
          <w:r>
            <w:rPr>
              <w:rFonts w:ascii="Lucida Bright" w:eastAsia="Lucida Bright" w:hAnsi="Lucida Bright" w:cs="Lucida Bright"/>
              <w:i/>
              <w:color w:val="000000"/>
              <w:sz w:val="18"/>
              <w:szCs w:val="18"/>
            </w:rPr>
            <w:t>h&gt;</w:t>
          </w:r>
        </w:p>
      </w:sdtContent>
    </w:sdt>
    <w:sdt>
      <w:sdtPr>
        <w:tag w:val="goog_rdk_60"/>
        <w:id w:val="-1039820260"/>
      </w:sdtPr>
      <w:sdtEndPr/>
      <w:sdtContent>
        <w:p w14:paraId="0000003A"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1"/>
        <w:id w:val="-1872676805"/>
      </w:sdtPr>
      <w:sdtEndPr/>
      <w:sdtContent>
        <w:p w14:paraId="0000003B"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This disease killed most of the sailors who participated in George Anson's voyage around the world. For 10 po</w:t>
          </w:r>
          <w:r>
            <w:rPr>
              <w:rFonts w:ascii="Times New Roman" w:eastAsia="Times New Roman" w:hAnsi="Times New Roman" w:cs="Times New Roman"/>
              <w:color w:val="000000"/>
              <w:sz w:val="24"/>
              <w:szCs w:val="24"/>
            </w:rPr>
            <w:t>ints each:</w:t>
          </w:r>
          <w:r>
            <w:rPr>
              <w:rFonts w:ascii="Times New Roman" w:eastAsia="Times New Roman" w:hAnsi="Times New Roman" w:cs="Times New Roman"/>
              <w:color w:val="000000"/>
              <w:sz w:val="24"/>
              <w:szCs w:val="24"/>
            </w:rPr>
            <w:br/>
            <w:t>[10] Name this disease, which the British Royal Navy warded off by issuing rations of lemon or lime juice to its sailors.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scurvy</w:t>
          </w:r>
          <w:r>
            <w:rPr>
              <w:rFonts w:ascii="Times New Roman" w:eastAsia="Times New Roman" w:hAnsi="Times New Roman" w:cs="Times New Roman"/>
              <w:color w:val="000000"/>
              <w:sz w:val="24"/>
              <w:szCs w:val="24"/>
            </w:rPr>
            <w:br/>
            <w:t>[10] This Scottish doctor proved that citrus fruits could prevent scurvy in one of the first ever clinical t</w:t>
          </w:r>
          <w:r>
            <w:rPr>
              <w:rFonts w:ascii="Times New Roman" w:eastAsia="Times New Roman" w:hAnsi="Times New Roman" w:cs="Times New Roman"/>
              <w:color w:val="000000"/>
              <w:sz w:val="24"/>
              <w:szCs w:val="24"/>
            </w:rPr>
            <w:t>rials.</w:t>
          </w:r>
          <w:r>
            <w:rPr>
              <w:rFonts w:ascii="Times New Roman" w:eastAsia="Times New Roman" w:hAnsi="Times New Roman" w:cs="Times New Roman"/>
              <w:color w:val="000000"/>
              <w:sz w:val="24"/>
              <w:szCs w:val="24"/>
            </w:rPr>
            <w:br/>
            <w:t xml:space="preserve">ANSWER: James </w:t>
          </w:r>
          <w:r>
            <w:rPr>
              <w:rFonts w:ascii="Times New Roman" w:eastAsia="Times New Roman" w:hAnsi="Times New Roman" w:cs="Times New Roman"/>
              <w:b/>
              <w:color w:val="000000"/>
              <w:sz w:val="24"/>
              <w:szCs w:val="24"/>
              <w:u w:val="single"/>
            </w:rPr>
            <w:t>Lind</w:t>
          </w:r>
          <w:r>
            <w:rPr>
              <w:rFonts w:ascii="Times New Roman" w:eastAsia="Times New Roman" w:hAnsi="Times New Roman" w:cs="Times New Roman"/>
              <w:color w:val="000000"/>
              <w:sz w:val="24"/>
              <w:szCs w:val="24"/>
            </w:rPr>
            <w:br/>
            <w:t>[10] James Cook was able to avoid losing a single sailor to scurvy on his first voyage, which took place aboard this ship. That voyage on this ship aimed to confirm the existence of a fabled Terra Australis.</w:t>
          </w:r>
          <w:r>
            <w:rPr>
              <w:rFonts w:ascii="Times New Roman" w:eastAsia="Times New Roman" w:hAnsi="Times New Roman" w:cs="Times New Roman"/>
              <w:color w:val="000000"/>
              <w:sz w:val="24"/>
              <w:szCs w:val="24"/>
            </w:rPr>
            <w:br/>
            <w:t xml:space="preserve">ANSWER: HMS </w:t>
          </w:r>
          <w:r>
            <w:rPr>
              <w:rFonts w:ascii="Times New Roman" w:eastAsia="Times New Roman" w:hAnsi="Times New Roman" w:cs="Times New Roman"/>
              <w:b/>
              <w:i/>
              <w:color w:val="000000"/>
              <w:sz w:val="24"/>
              <w:szCs w:val="24"/>
              <w:u w:val="single"/>
            </w:rPr>
            <w:t>Endeavour</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1400-1914 - Kothari&gt;</w:t>
          </w:r>
        </w:p>
      </w:sdtContent>
    </w:sdt>
    <w:sdt>
      <w:sdtPr>
        <w:tag w:val="goog_rdk_62"/>
        <w:id w:val="2105609724"/>
      </w:sdtPr>
      <w:sdtEndPr/>
      <w:sdtContent>
        <w:p w14:paraId="0000003C"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3"/>
        <w:id w:val="-752195596"/>
      </w:sdtPr>
      <w:sdtEndPr/>
      <w:sdtContent>
        <w:p w14:paraId="0000003D"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One character with this surname remarks that it “is not a pretty one, and it takes a long time to sign” when introducing himself to Mr. Pinch. For 10 points each:</w:t>
          </w:r>
          <w:r>
            <w:rPr>
              <w:rFonts w:ascii="Times New Roman" w:eastAsia="Times New Roman" w:hAnsi="Times New Roman" w:cs="Times New Roman"/>
              <w:color w:val="000000"/>
              <w:sz w:val="24"/>
              <w:szCs w:val="24"/>
            </w:rPr>
            <w:br/>
            <w:t>[10] Give this surname. Jonas, another charact</w:t>
          </w:r>
          <w:r>
            <w:rPr>
              <w:rFonts w:ascii="Times New Roman" w:eastAsia="Times New Roman" w:hAnsi="Times New Roman" w:cs="Times New Roman"/>
              <w:color w:val="000000"/>
              <w:sz w:val="24"/>
              <w:szCs w:val="24"/>
            </w:rPr>
            <w:t>er with this surname, murders the petty thief Montague Tigg.</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Chuzzlewit</w:t>
          </w:r>
          <w:r>
            <w:rPr>
              <w:rFonts w:ascii="Times New Roman" w:eastAsia="Times New Roman" w:hAnsi="Times New Roman" w:cs="Times New Roman"/>
              <w:color w:val="000000"/>
              <w:sz w:val="24"/>
              <w:szCs w:val="24"/>
            </w:rPr>
            <w:br/>
            <w:t>[10] “Chuzzlewit” was one of the many ridiculous surnames coined by Charles Dickens. Perhaps the most famous Dickensian name is this surname of Ebenezer, which has become synon</w:t>
          </w:r>
          <w:r>
            <w:rPr>
              <w:rFonts w:ascii="Times New Roman" w:eastAsia="Times New Roman" w:hAnsi="Times New Roman" w:cs="Times New Roman"/>
              <w:color w:val="000000"/>
              <w:sz w:val="24"/>
              <w:szCs w:val="24"/>
            </w:rPr>
            <w:t>ymous with “miser.”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Scrooge</w:t>
          </w:r>
          <w:r>
            <w:rPr>
              <w:rFonts w:ascii="Times New Roman" w:eastAsia="Times New Roman" w:hAnsi="Times New Roman" w:cs="Times New Roman"/>
              <w:color w:val="000000"/>
              <w:sz w:val="24"/>
              <w:szCs w:val="24"/>
            </w:rPr>
            <w:br/>
            <w:t>[10] Nathaniel Winkle, Augustus Snodgrass, and Tracy Tupman are among the members of a “club” named for this other Dickensian surname. Samuel, the founder of that club, appears in Dickens' first novel, which is about his</w:t>
          </w:r>
          <w:r>
            <w:rPr>
              <w:rFonts w:ascii="Times New Roman" w:eastAsia="Times New Roman" w:hAnsi="Times New Roman" w:cs="Times New Roman"/>
              <w:color w:val="000000"/>
              <w:sz w:val="24"/>
              <w:szCs w:val="24"/>
            </w:rPr>
            <w:t xml:space="preserve"> namesake “Papers.”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Pickwick</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British Non-Shakespeare - French&gt;</w:t>
          </w:r>
        </w:p>
      </w:sdtContent>
    </w:sdt>
    <w:sdt>
      <w:sdtPr>
        <w:tag w:val="goog_rdk_64"/>
        <w:id w:val="1593593619"/>
      </w:sdtPr>
      <w:sdtEndPr/>
      <w:sdtContent>
        <w:p w14:paraId="0000003E"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5"/>
        <w:id w:val="-323123289"/>
      </w:sdtPr>
      <w:sdtEndPr/>
      <w:sdtContent>
        <w:p w14:paraId="0000003F"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Elution in this class of techniques allows detection of various components of a solution in a continuous stream of solvent. For 10 points each:</w:t>
          </w:r>
          <w:r>
            <w:rPr>
              <w:rFonts w:ascii="Times New Roman" w:eastAsia="Times New Roman" w:hAnsi="Times New Roman" w:cs="Times New Roman"/>
              <w:color w:val="000000"/>
              <w:sz w:val="24"/>
              <w:szCs w:val="24"/>
            </w:rPr>
            <w:br/>
            <w:t>[10] Name this general class of separatory techniques that is often demonstrated in classrooms with a “paper”</w:t>
          </w:r>
          <w:r>
            <w:rPr>
              <w:rFonts w:ascii="Times New Roman" w:eastAsia="Times New Roman" w:hAnsi="Times New Roman" w:cs="Times New Roman"/>
              <w:color w:val="000000"/>
              <w:sz w:val="24"/>
              <w:szCs w:val="24"/>
            </w:rPr>
            <w:t xml:space="preserve"> form.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chromatography</w:t>
          </w:r>
          <w:r>
            <w:rPr>
              <w:rFonts w:ascii="Times New Roman" w:eastAsia="Times New Roman" w:hAnsi="Times New Roman" w:cs="Times New Roman"/>
              <w:color w:val="000000"/>
              <w:sz w:val="24"/>
              <w:szCs w:val="24"/>
            </w:rPr>
            <w:t xml:space="preserve"> [accept specific types]</w:t>
          </w:r>
          <w:r>
            <w:rPr>
              <w:rFonts w:ascii="Times New Roman" w:eastAsia="Times New Roman" w:hAnsi="Times New Roman" w:cs="Times New Roman"/>
              <w:color w:val="000000"/>
              <w:sz w:val="24"/>
              <w:szCs w:val="24"/>
            </w:rPr>
            <w:br/>
            <w:t>[10] The tradeoff between having high resolution during a run of chromatography and not having this problem is referred to as the “general problem of elution.”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long</w:t>
          </w:r>
          <w:r>
            <w:rPr>
              <w:rFonts w:ascii="Times New Roman" w:eastAsia="Times New Roman" w:hAnsi="Times New Roman" w:cs="Times New Roman"/>
              <w:color w:val="000000"/>
              <w:sz w:val="24"/>
              <w:szCs w:val="24"/>
            </w:rPr>
            <w:t xml:space="preserve"> retention </w:t>
          </w:r>
          <w:r>
            <w:rPr>
              <w:rFonts w:ascii="Times New Roman" w:eastAsia="Times New Roman" w:hAnsi="Times New Roman" w:cs="Times New Roman"/>
              <w:b/>
              <w:color w:val="000000"/>
              <w:sz w:val="24"/>
              <w:szCs w:val="24"/>
              <w:u w:val="single"/>
            </w:rPr>
            <w:t>time</w:t>
          </w:r>
          <w:r>
            <w:rPr>
              <w:rFonts w:ascii="Times New Roman" w:eastAsia="Times New Roman" w:hAnsi="Times New Roman" w:cs="Times New Roman"/>
              <w:color w:val="000000"/>
              <w:sz w:val="24"/>
              <w:szCs w:val="24"/>
            </w:rPr>
            <w:t xml:space="preserve"> [accept any an</w:t>
          </w:r>
          <w:r>
            <w:rPr>
              <w:rFonts w:ascii="Times New Roman" w:eastAsia="Times New Roman" w:hAnsi="Times New Roman" w:cs="Times New Roman"/>
              <w:color w:val="000000"/>
              <w:sz w:val="24"/>
              <w:szCs w:val="24"/>
            </w:rPr>
            <w:t xml:space="preserve">swers indicating that the </w:t>
          </w:r>
          <w:r>
            <w:rPr>
              <w:rFonts w:ascii="Times New Roman" w:eastAsia="Times New Roman" w:hAnsi="Times New Roman" w:cs="Times New Roman"/>
              <w:b/>
              <w:color w:val="000000"/>
              <w:sz w:val="24"/>
              <w:szCs w:val="24"/>
              <w:u w:val="single"/>
            </w:rPr>
            <w:t>retention times</w:t>
          </w:r>
          <w:r>
            <w:rPr>
              <w:rFonts w:ascii="Times New Roman" w:eastAsia="Times New Roman" w:hAnsi="Times New Roman" w:cs="Times New Roman"/>
              <w:color w:val="000000"/>
              <w:sz w:val="24"/>
              <w:szCs w:val="24"/>
            </w:rPr>
            <w:t xml:space="preserve"> are </w:t>
          </w:r>
          <w:r>
            <w:rPr>
              <w:rFonts w:ascii="Times New Roman" w:eastAsia="Times New Roman" w:hAnsi="Times New Roman" w:cs="Times New Roman"/>
              <w:b/>
              <w:color w:val="000000"/>
              <w:sz w:val="24"/>
              <w:szCs w:val="24"/>
              <w:u w:val="single"/>
            </w:rPr>
            <w:t>high</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long</w:t>
          </w:r>
          <w:r>
            <w:rPr>
              <w:rFonts w:ascii="Times New Roman" w:eastAsia="Times New Roman" w:hAnsi="Times New Roman" w:cs="Times New Roman"/>
              <w:color w:val="000000"/>
              <w:sz w:val="24"/>
              <w:szCs w:val="24"/>
            </w:rPr>
            <w:t xml:space="preserve">; accept answers indicating that </w:t>
          </w:r>
          <w:r>
            <w:rPr>
              <w:rFonts w:ascii="Times New Roman" w:eastAsia="Times New Roman" w:hAnsi="Times New Roman" w:cs="Times New Roman"/>
              <w:b/>
              <w:color w:val="000000"/>
              <w:sz w:val="24"/>
              <w:szCs w:val="24"/>
              <w:u w:val="single"/>
            </w:rPr>
            <w:t>peaks</w:t>
          </w:r>
          <w:r>
            <w:rPr>
              <w:rFonts w:ascii="Times New Roman" w:eastAsia="Times New Roman" w:hAnsi="Times New Roman" w:cs="Times New Roman"/>
              <w:color w:val="000000"/>
              <w:sz w:val="24"/>
              <w:szCs w:val="24"/>
            </w:rPr>
            <w:t xml:space="preserve"> are </w:t>
          </w:r>
          <w:r>
            <w:rPr>
              <w:rFonts w:ascii="Times New Roman" w:eastAsia="Times New Roman" w:hAnsi="Times New Roman" w:cs="Times New Roman"/>
              <w:b/>
              <w:color w:val="000000"/>
              <w:sz w:val="24"/>
              <w:szCs w:val="24"/>
              <w:u w:val="single"/>
            </w:rPr>
            <w:t>spread out</w:t>
          </w:r>
          <w:r>
            <w:rPr>
              <w:rFonts w:ascii="Times New Roman" w:eastAsia="Times New Roman" w:hAnsi="Times New Roman" w:cs="Times New Roman"/>
              <w:color w:val="000000"/>
              <w:sz w:val="24"/>
              <w:szCs w:val="24"/>
            </w:rPr>
            <w:t xml:space="preserve"> or equivalents]</w:t>
          </w:r>
          <w:r>
            <w:rPr>
              <w:rFonts w:ascii="Times New Roman" w:eastAsia="Times New Roman" w:hAnsi="Times New Roman" w:cs="Times New Roman"/>
              <w:color w:val="000000"/>
              <w:sz w:val="24"/>
              <w:szCs w:val="24"/>
            </w:rPr>
            <w:br/>
            <w:t>[10] Temperature programming is used to mitigate the general problem of elution in this form of chromatography. This form of chr</w:t>
          </w:r>
          <w:r>
            <w:rPr>
              <w:rFonts w:ascii="Times New Roman" w:eastAsia="Times New Roman" w:hAnsi="Times New Roman" w:cs="Times New Roman"/>
              <w:color w:val="000000"/>
              <w:sz w:val="24"/>
              <w:szCs w:val="24"/>
            </w:rPr>
            <w:t>omatography is often preceded by purge-and-trap technology and often employs flame ionization detectors.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gas</w:t>
          </w:r>
          <w:r>
            <w:rPr>
              <w:rFonts w:ascii="Times New Roman" w:eastAsia="Times New Roman" w:hAnsi="Times New Roman" w:cs="Times New Roman"/>
              <w:color w:val="000000"/>
              <w:sz w:val="24"/>
              <w:szCs w:val="24"/>
            </w:rPr>
            <w:t xml:space="preserve"> chromatography [or </w:t>
          </w:r>
          <w:r>
            <w:rPr>
              <w:rFonts w:ascii="Times New Roman" w:eastAsia="Times New Roman" w:hAnsi="Times New Roman" w:cs="Times New Roman"/>
              <w:b/>
              <w:color w:val="000000"/>
              <w:sz w:val="24"/>
              <w:szCs w:val="24"/>
              <w:u w:val="single"/>
            </w:rPr>
            <w:t>GC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Chemistry - Shanmugam&gt;</w:t>
          </w:r>
        </w:p>
      </w:sdtContent>
    </w:sdt>
    <w:sdt>
      <w:sdtPr>
        <w:tag w:val="goog_rdk_66"/>
        <w:id w:val="1736591032"/>
      </w:sdtPr>
      <w:sdtEndPr/>
      <w:sdtContent>
        <w:p w14:paraId="00000040"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7"/>
        <w:id w:val="1312212814"/>
      </w:sdtPr>
      <w:sdtEndPr/>
      <w:sdtContent>
        <w:p w14:paraId="00000041"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A painting that depicts a barren, white field littered with neat stacks of b</w:t>
          </w:r>
          <w:r>
            <w:rPr>
              <w:rFonts w:ascii="Times New Roman" w:eastAsia="Times New Roman" w:hAnsi="Times New Roman" w:cs="Times New Roman"/>
              <w:color w:val="000000"/>
              <w:sz w:val="24"/>
              <w:szCs w:val="24"/>
            </w:rPr>
            <w:t xml:space="preserve">urnt books, </w:t>
          </w:r>
          <w:r>
            <w:rPr>
              <w:rFonts w:ascii="Times New Roman" w:eastAsia="Times New Roman" w:hAnsi="Times New Roman" w:cs="Times New Roman"/>
              <w:i/>
              <w:color w:val="000000"/>
              <w:sz w:val="24"/>
              <w:szCs w:val="24"/>
            </w:rPr>
            <w:t>Aschenblume</w:t>
          </w:r>
          <w:r>
            <w:rPr>
              <w:rFonts w:ascii="Times New Roman" w:eastAsia="Times New Roman" w:hAnsi="Times New Roman" w:cs="Times New Roman"/>
              <w:color w:val="000000"/>
              <w:sz w:val="24"/>
              <w:szCs w:val="24"/>
            </w:rPr>
            <w:t>, is dedicated to this poet. For 10 points each:</w:t>
          </w:r>
          <w:r>
            <w:rPr>
              <w:rFonts w:ascii="Times New Roman" w:eastAsia="Times New Roman" w:hAnsi="Times New Roman" w:cs="Times New Roman"/>
              <w:color w:val="000000"/>
              <w:sz w:val="24"/>
              <w:szCs w:val="24"/>
            </w:rPr>
            <w:br/>
            <w:t>[10] Name this poet. Golden sheaves of wheat beneath a scribbled quote from this poet represent the title substance of a 1980 watercolor.</w:t>
          </w:r>
          <w:r>
            <w:rPr>
              <w:rFonts w:ascii="Times New Roman" w:eastAsia="Times New Roman" w:hAnsi="Times New Roman" w:cs="Times New Roman"/>
              <w:color w:val="000000"/>
              <w:sz w:val="24"/>
              <w:szCs w:val="24"/>
            </w:rPr>
            <w:br/>
            <w:t xml:space="preserve">ANSWER: Paul </w:t>
          </w:r>
          <w:r>
            <w:rPr>
              <w:rFonts w:ascii="Times New Roman" w:eastAsia="Times New Roman" w:hAnsi="Times New Roman" w:cs="Times New Roman"/>
              <w:b/>
              <w:color w:val="000000"/>
              <w:sz w:val="24"/>
              <w:szCs w:val="24"/>
              <w:u w:val="single"/>
            </w:rPr>
            <w:t>Celan</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Paul Celan influenced </w:t>
          </w:r>
          <w:r>
            <w:rPr>
              <w:rFonts w:ascii="Times New Roman" w:eastAsia="Times New Roman" w:hAnsi="Times New Roman" w:cs="Times New Roman"/>
              <w:i/>
              <w:color w:val="000000"/>
              <w:sz w:val="24"/>
              <w:szCs w:val="24"/>
            </w:rPr>
            <w:t>Your Golden Hair, Margarete</w:t>
          </w:r>
          <w:r>
            <w:rPr>
              <w:rFonts w:ascii="Times New Roman" w:eastAsia="Times New Roman" w:hAnsi="Times New Roman" w:cs="Times New Roman"/>
              <w:color w:val="000000"/>
              <w:sz w:val="24"/>
              <w:szCs w:val="24"/>
            </w:rPr>
            <w:t xml:space="preserve"> and other paintings by Anselm Kiefer, an artist from this country. Many of Kiefer's paintings respond to the atrocities of the Holocaust, which this country orchestrated.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Germany</w:t>
          </w:r>
          <w:r>
            <w:rPr>
              <w:rFonts w:ascii="Times New Roman" w:eastAsia="Times New Roman" w:hAnsi="Times New Roman" w:cs="Times New Roman"/>
              <w:color w:val="000000"/>
              <w:sz w:val="24"/>
              <w:szCs w:val="24"/>
            </w:rPr>
            <w:br/>
            <w:t>[10] Kiefer de</w:t>
          </w:r>
          <w:r>
            <w:rPr>
              <w:rFonts w:ascii="Times New Roman" w:eastAsia="Times New Roman" w:hAnsi="Times New Roman" w:cs="Times New Roman"/>
              <w:color w:val="000000"/>
              <w:sz w:val="24"/>
              <w:szCs w:val="24"/>
            </w:rPr>
            <w:t xml:space="preserve">picted a tree in a painting titled </w:t>
          </w:r>
          <w:r>
            <w:rPr>
              <w:rFonts w:ascii="Times New Roman" w:eastAsia="Times New Roman" w:hAnsi="Times New Roman" w:cs="Times New Roman"/>
              <w:i/>
              <w:color w:val="000000"/>
              <w:sz w:val="24"/>
              <w:szCs w:val="24"/>
            </w:rPr>
            <w:t>[this artist]— Arminius's Battle</w:t>
          </w:r>
          <w:r>
            <w:rPr>
              <w:rFonts w:ascii="Times New Roman" w:eastAsia="Times New Roman" w:hAnsi="Times New Roman" w:cs="Times New Roman"/>
              <w:color w:val="000000"/>
              <w:sz w:val="24"/>
              <w:szCs w:val="24"/>
            </w:rPr>
            <w:t>. This artist's own depictions of trees include the cubist-inspired red tree and gray tree he painted early in his career.</w:t>
          </w:r>
          <w:r>
            <w:rPr>
              <w:rFonts w:ascii="Times New Roman" w:eastAsia="Times New Roman" w:hAnsi="Times New Roman" w:cs="Times New Roman"/>
              <w:color w:val="000000"/>
              <w:sz w:val="24"/>
              <w:szCs w:val="24"/>
            </w:rPr>
            <w:br/>
            <w:t xml:space="preserve">ANSWER: Piet </w:t>
          </w:r>
          <w:r>
            <w:rPr>
              <w:rFonts w:ascii="Times New Roman" w:eastAsia="Times New Roman" w:hAnsi="Times New Roman" w:cs="Times New Roman"/>
              <w:b/>
              <w:color w:val="000000"/>
              <w:sz w:val="24"/>
              <w:szCs w:val="24"/>
              <w:u w:val="single"/>
            </w:rPr>
            <w:t>Mondrian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Painting - French&gt;</w:t>
          </w:r>
        </w:p>
      </w:sdtContent>
    </w:sdt>
    <w:sdt>
      <w:sdtPr>
        <w:tag w:val="goog_rdk_68"/>
        <w:id w:val="1535081933"/>
      </w:sdtPr>
      <w:sdtEndPr/>
      <w:sdtContent>
        <w:p w14:paraId="00000042"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9"/>
        <w:id w:val="-2021769346"/>
      </w:sdtPr>
      <w:sdtEndPr/>
      <w:sdtContent>
        <w:p w14:paraId="00000043"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In </w:t>
          </w:r>
          <w:r>
            <w:rPr>
              <w:rFonts w:ascii="Times New Roman" w:eastAsia="Times New Roman" w:hAnsi="Times New Roman" w:cs="Times New Roman"/>
              <w:i/>
              <w:color w:val="000000"/>
              <w:sz w:val="24"/>
              <w:szCs w:val="24"/>
            </w:rPr>
            <w:t>The Lat</w:t>
          </w:r>
          <w:r>
            <w:rPr>
              <w:rFonts w:ascii="Times New Roman" w:eastAsia="Times New Roman" w:hAnsi="Times New Roman" w:cs="Times New Roman"/>
              <w:i/>
              <w:color w:val="000000"/>
              <w:sz w:val="24"/>
              <w:szCs w:val="24"/>
            </w:rPr>
            <w:t>e Great Planet Earth</w:t>
          </w:r>
          <w:r>
            <w:rPr>
              <w:rFonts w:ascii="Times New Roman" w:eastAsia="Times New Roman" w:hAnsi="Times New Roman" w:cs="Times New Roman"/>
              <w:color w:val="000000"/>
              <w:sz w:val="24"/>
              <w:szCs w:val="24"/>
            </w:rPr>
            <w:t>, Hal Lindsey claimed that “a generation” is equal to 40 years in a failed attempt to predict this event. For 10 points each:</w:t>
          </w:r>
          <w:r>
            <w:rPr>
              <w:rFonts w:ascii="Times New Roman" w:eastAsia="Times New Roman" w:hAnsi="Times New Roman" w:cs="Times New Roman"/>
              <w:color w:val="000000"/>
              <w:sz w:val="24"/>
              <w:szCs w:val="24"/>
            </w:rPr>
            <w:br/>
            <w:t>[10] Name this event. In 1844, William Miller's failed attempt at predicting this event led to the Great Disap</w:t>
          </w:r>
          <w:r>
            <w:rPr>
              <w:rFonts w:ascii="Times New Roman" w:eastAsia="Times New Roman" w:hAnsi="Times New Roman" w:cs="Times New Roman"/>
              <w:color w:val="000000"/>
              <w:sz w:val="24"/>
              <w:szCs w:val="24"/>
            </w:rPr>
            <w:t xml:space="preserve">pointment. According to 1 </w:t>
          </w:r>
          <w:r>
            <w:rPr>
              <w:rFonts w:ascii="Lucida Bright" w:eastAsia="Lucida Bright" w:hAnsi="Lucida Bright" w:cs="Lucida Bright"/>
              <w:b/>
              <w:color w:val="000000"/>
              <w:sz w:val="18"/>
              <w:szCs w:val="18"/>
            </w:rPr>
            <w:t>(“first”)</w:t>
          </w:r>
          <w:r>
            <w:rPr>
              <w:rFonts w:ascii="Times New Roman" w:eastAsia="Times New Roman" w:hAnsi="Times New Roman" w:cs="Times New Roman"/>
              <w:color w:val="000000"/>
              <w:sz w:val="24"/>
              <w:szCs w:val="24"/>
            </w:rPr>
            <w:t xml:space="preserve"> Thessalonians, this event is probably very difficult to predict because it will come “as a thief in the night.”</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Rapture</w:t>
          </w:r>
          <w:r>
            <w:rPr>
              <w:rFonts w:ascii="Times New Roman" w:eastAsia="Times New Roman" w:hAnsi="Times New Roman" w:cs="Times New Roman"/>
              <w:color w:val="000000"/>
              <w:sz w:val="24"/>
              <w:szCs w:val="24"/>
            </w:rPr>
            <w:t xml:space="preserve"> [or the </w:t>
          </w:r>
          <w:r>
            <w:rPr>
              <w:rFonts w:ascii="Times New Roman" w:eastAsia="Times New Roman" w:hAnsi="Times New Roman" w:cs="Times New Roman"/>
              <w:b/>
              <w:color w:val="000000"/>
              <w:sz w:val="24"/>
              <w:szCs w:val="24"/>
              <w:u w:val="single"/>
            </w:rPr>
            <w:t>Second Coming</w:t>
          </w:r>
          <w:r>
            <w:rPr>
              <w:rFonts w:ascii="Times New Roman" w:eastAsia="Times New Roman" w:hAnsi="Times New Roman" w:cs="Times New Roman"/>
              <w:color w:val="000000"/>
              <w:sz w:val="24"/>
              <w:szCs w:val="24"/>
            </w:rPr>
            <w:t xml:space="preserve"> or the </w:t>
          </w:r>
          <w:r>
            <w:rPr>
              <w:rFonts w:ascii="Times New Roman" w:eastAsia="Times New Roman" w:hAnsi="Times New Roman" w:cs="Times New Roman"/>
              <w:b/>
              <w:color w:val="000000"/>
              <w:sz w:val="24"/>
              <w:szCs w:val="24"/>
              <w:u w:val="single"/>
            </w:rPr>
            <w:t>end times</w:t>
          </w:r>
          <w:r>
            <w:rPr>
              <w:rFonts w:ascii="Times New Roman" w:eastAsia="Times New Roman" w:hAnsi="Times New Roman" w:cs="Times New Roman"/>
              <w:color w:val="000000"/>
              <w:sz w:val="24"/>
              <w:szCs w:val="24"/>
            </w:rPr>
            <w:t>; or clear-knowledge equivalents]</w:t>
          </w:r>
          <w:r>
            <w:rPr>
              <w:rFonts w:ascii="Times New Roman" w:eastAsia="Times New Roman" w:hAnsi="Times New Roman" w:cs="Times New Roman"/>
              <w:color w:val="000000"/>
              <w:sz w:val="24"/>
              <w:szCs w:val="24"/>
            </w:rPr>
            <w:br/>
            <w:t xml:space="preserve">[10] Christians </w:t>
          </w:r>
          <w:r>
            <w:rPr>
              <w:rFonts w:ascii="Times New Roman" w:eastAsia="Times New Roman" w:hAnsi="Times New Roman" w:cs="Times New Roman"/>
              <w:color w:val="000000"/>
              <w:sz w:val="24"/>
              <w:szCs w:val="24"/>
            </w:rPr>
            <w:t>remain divided on whether the Rapture will occur before or after this period mentioned in the Olivet Discourse. Christians experience great persecution in this period, which begins shortly after the abomination of desolation is seen in the holy place.</w:t>
          </w:r>
          <w:r>
            <w:rPr>
              <w:rFonts w:ascii="Times New Roman" w:eastAsia="Times New Roman" w:hAnsi="Times New Roman" w:cs="Times New Roman"/>
              <w:color w:val="000000"/>
              <w:sz w:val="24"/>
              <w:szCs w:val="24"/>
            </w:rPr>
            <w:br/>
            <w:t>ANSW</w:t>
          </w:r>
          <w:r>
            <w:rPr>
              <w:rFonts w:ascii="Times New Roman" w:eastAsia="Times New Roman" w:hAnsi="Times New Roman" w:cs="Times New Roman"/>
              <w:color w:val="000000"/>
              <w:sz w:val="24"/>
              <w:szCs w:val="24"/>
            </w:rPr>
            <w:t xml:space="preserve">ER: the Great </w:t>
          </w:r>
          <w:r>
            <w:rPr>
              <w:rFonts w:ascii="Times New Roman" w:eastAsia="Times New Roman" w:hAnsi="Times New Roman" w:cs="Times New Roman"/>
              <w:b/>
              <w:color w:val="000000"/>
              <w:sz w:val="24"/>
              <w:szCs w:val="24"/>
              <w:u w:val="single"/>
            </w:rPr>
            <w:t>Tribulation</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thlipsis</w:t>
          </w:r>
          <w:r>
            <w:rPr>
              <w:rFonts w:ascii="Times New Roman" w:eastAsia="Times New Roman" w:hAnsi="Times New Roman" w:cs="Times New Roman"/>
              <w:i/>
              <w:color w:val="000000"/>
              <w:sz w:val="24"/>
              <w:szCs w:val="24"/>
            </w:rPr>
            <w:t xml:space="preserve"> megalē</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Christians are further divided on whether the Rapture occurs before or after this period, during which the Devil is sealed in a pit. Those who believe the latter do not believe this period involves litera</w:t>
          </w:r>
          <w:r>
            <w:rPr>
              <w:rFonts w:ascii="Times New Roman" w:eastAsia="Times New Roman" w:hAnsi="Times New Roman" w:cs="Times New Roman"/>
              <w:color w:val="000000"/>
              <w:sz w:val="24"/>
              <w:szCs w:val="24"/>
            </w:rPr>
            <w:t>l presence of Christ.</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Millennium</w:t>
          </w:r>
          <w:r>
            <w:rPr>
              <w:rFonts w:ascii="Times New Roman" w:eastAsia="Times New Roman" w:hAnsi="Times New Roman" w:cs="Times New Roman"/>
              <w:color w:val="000000"/>
              <w:sz w:val="24"/>
              <w:szCs w:val="24"/>
            </w:rPr>
            <w:t xml:space="preserve"> [or the </w:t>
          </w:r>
          <w:r>
            <w:rPr>
              <w:rFonts w:ascii="Times New Roman" w:eastAsia="Times New Roman" w:hAnsi="Times New Roman" w:cs="Times New Roman"/>
              <w:b/>
              <w:color w:val="000000"/>
              <w:sz w:val="24"/>
              <w:szCs w:val="24"/>
              <w:u w:val="single"/>
            </w:rPr>
            <w:t>millennial</w:t>
          </w:r>
          <w:r>
            <w:rPr>
              <w:rFonts w:ascii="Times New Roman" w:eastAsia="Times New Roman" w:hAnsi="Times New Roman" w:cs="Times New Roman"/>
              <w:color w:val="000000"/>
              <w:sz w:val="24"/>
              <w:szCs w:val="24"/>
            </w:rPr>
            <w:t xml:space="preserve"> kingdom; accept </w:t>
          </w:r>
          <w:r>
            <w:rPr>
              <w:rFonts w:ascii="Times New Roman" w:eastAsia="Times New Roman" w:hAnsi="Times New Roman" w:cs="Times New Roman"/>
              <w:b/>
              <w:color w:val="000000"/>
              <w:sz w:val="24"/>
              <w:szCs w:val="24"/>
              <w:u w:val="single"/>
            </w:rPr>
            <w:t>millennial</w:t>
          </w:r>
          <w:r>
            <w:rPr>
              <w:rFonts w:ascii="Times New Roman" w:eastAsia="Times New Roman" w:hAnsi="Times New Roman" w:cs="Times New Roman"/>
              <w:color w:val="000000"/>
              <w:sz w:val="24"/>
              <w:szCs w:val="24"/>
            </w:rPr>
            <w:t xml:space="preserve">ism; accept </w:t>
          </w:r>
          <w:r>
            <w:rPr>
              <w:rFonts w:ascii="Times New Roman" w:eastAsia="Times New Roman" w:hAnsi="Times New Roman" w:cs="Times New Roman"/>
              <w:b/>
              <w:color w:val="000000"/>
              <w:sz w:val="24"/>
              <w:szCs w:val="24"/>
              <w:u w:val="single"/>
            </w:rPr>
            <w:t>chiliasm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Christian/Bible Religion - Smith&gt;</w:t>
          </w:r>
        </w:p>
      </w:sdtContent>
    </w:sdt>
    <w:sdt>
      <w:sdtPr>
        <w:tag w:val="goog_rdk_70"/>
        <w:id w:val="334729031"/>
      </w:sdtPr>
      <w:sdtEndPr/>
      <w:sdtContent>
        <w:p w14:paraId="00000044"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1"/>
        <w:id w:val="-402834265"/>
      </w:sdtPr>
      <w:sdtEndPr/>
      <w:sdtContent>
        <w:p w14:paraId="00000045"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In her autobiography </w:t>
          </w:r>
          <w:r>
            <w:rPr>
              <w:rFonts w:ascii="Times New Roman" w:eastAsia="Times New Roman" w:hAnsi="Times New Roman" w:cs="Times New Roman"/>
              <w:i/>
              <w:color w:val="000000"/>
              <w:sz w:val="24"/>
              <w:szCs w:val="24"/>
            </w:rPr>
            <w:t>A Backward Glance</w:t>
          </w:r>
          <w:r>
            <w:rPr>
              <w:rFonts w:ascii="Times New Roman" w:eastAsia="Times New Roman" w:hAnsi="Times New Roman" w:cs="Times New Roman"/>
              <w:color w:val="000000"/>
              <w:sz w:val="24"/>
              <w:szCs w:val="24"/>
            </w:rPr>
            <w:t>, the author of this novel questioned what “deeper bearing” this novel's “society of irresponsible pleasure-seekers” could be said to have. For 10 points each:</w:t>
          </w:r>
          <w:r>
            <w:rPr>
              <w:rFonts w:ascii="Times New Roman" w:eastAsia="Times New Roman" w:hAnsi="Times New Roman" w:cs="Times New Roman"/>
              <w:color w:val="000000"/>
              <w:sz w:val="24"/>
              <w:szCs w:val="24"/>
            </w:rPr>
            <w:br/>
            <w:t>[10] Name this novel, in which Lily Bart's long fall from grace begins after she fails to secure</w:t>
          </w:r>
          <w:r>
            <w:rPr>
              <w:rFonts w:ascii="Times New Roman" w:eastAsia="Times New Roman" w:hAnsi="Times New Roman" w:cs="Times New Roman"/>
              <w:color w:val="000000"/>
              <w:sz w:val="24"/>
              <w:szCs w:val="24"/>
            </w:rPr>
            <w:t xml:space="preserve"> an engagement to Percy Gryce.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House of Mirth</w:t>
          </w:r>
          <w:r>
            <w:rPr>
              <w:rFonts w:ascii="Times New Roman" w:eastAsia="Times New Roman" w:hAnsi="Times New Roman" w:cs="Times New Roman"/>
              <w:color w:val="000000"/>
              <w:sz w:val="24"/>
              <w:szCs w:val="24"/>
            </w:rPr>
            <w:br/>
            <w:t xml:space="preserve">[10] In </w:t>
          </w:r>
          <w:r>
            <w:rPr>
              <w:rFonts w:ascii="Times New Roman" w:eastAsia="Times New Roman" w:hAnsi="Times New Roman" w:cs="Times New Roman"/>
              <w:i/>
              <w:color w:val="000000"/>
              <w:sz w:val="24"/>
              <w:szCs w:val="24"/>
            </w:rPr>
            <w:t>The House of Mirth,</w:t>
          </w:r>
          <w:r>
            <w:rPr>
              <w:rFonts w:ascii="Times New Roman" w:eastAsia="Times New Roman" w:hAnsi="Times New Roman" w:cs="Times New Roman"/>
              <w:color w:val="000000"/>
              <w:sz w:val="24"/>
              <w:szCs w:val="24"/>
            </w:rPr>
            <w:t xml:space="preserve"> Percy's interest in Lily ends after she snubs him to spend an afternoon with this man. This man realizes that “the conditions of life had conspired to keep them apart” wh</w:t>
          </w:r>
          <w:r>
            <w:rPr>
              <w:rFonts w:ascii="Times New Roman" w:eastAsia="Times New Roman" w:hAnsi="Times New Roman" w:cs="Times New Roman"/>
              <w:color w:val="000000"/>
              <w:sz w:val="24"/>
              <w:szCs w:val="24"/>
            </w:rPr>
            <w:t>en Lily overdoses on sleeping medicine right before this man planned to propose.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Lawrence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Selden</w:t>
          </w:r>
          <w:r>
            <w:rPr>
              <w:rFonts w:ascii="Times New Roman" w:eastAsia="Times New Roman" w:hAnsi="Times New Roman" w:cs="Times New Roman"/>
              <w:color w:val="000000"/>
              <w:sz w:val="24"/>
              <w:szCs w:val="24"/>
            </w:rPr>
            <w:t xml:space="preserve"> [accept either underlined portion]</w:t>
          </w:r>
          <w:r>
            <w:rPr>
              <w:rFonts w:ascii="Times New Roman" w:eastAsia="Times New Roman" w:hAnsi="Times New Roman" w:cs="Times New Roman"/>
              <w:color w:val="000000"/>
              <w:sz w:val="24"/>
              <w:szCs w:val="24"/>
            </w:rPr>
            <w:br/>
            <w:t xml:space="preserve">[10] This author used a line from </w:t>
          </w:r>
          <w:r>
            <w:rPr>
              <w:rFonts w:ascii="Times New Roman" w:eastAsia="Times New Roman" w:hAnsi="Times New Roman" w:cs="Times New Roman"/>
              <w:i/>
              <w:color w:val="000000"/>
              <w:sz w:val="24"/>
              <w:szCs w:val="24"/>
            </w:rPr>
            <w:t>Ecclesiastes</w:t>
          </w:r>
          <w:r>
            <w:rPr>
              <w:rFonts w:ascii="Times New Roman" w:eastAsia="Times New Roman" w:hAnsi="Times New Roman" w:cs="Times New Roman"/>
              <w:color w:val="000000"/>
              <w:sz w:val="24"/>
              <w:szCs w:val="24"/>
            </w:rPr>
            <w:t xml:space="preserve"> about “the heart of fools” for the title of </w:t>
          </w:r>
          <w:r>
            <w:rPr>
              <w:rFonts w:ascii="Times New Roman" w:eastAsia="Times New Roman" w:hAnsi="Times New Roman" w:cs="Times New Roman"/>
              <w:i/>
              <w:color w:val="000000"/>
              <w:sz w:val="24"/>
              <w:szCs w:val="24"/>
            </w:rPr>
            <w:t>The House of Mirth</w:t>
          </w:r>
          <w:r>
            <w:rPr>
              <w:rFonts w:ascii="Times New Roman" w:eastAsia="Times New Roman" w:hAnsi="Times New Roman" w:cs="Times New Roman"/>
              <w:color w:val="000000"/>
              <w:sz w:val="24"/>
              <w:szCs w:val="24"/>
            </w:rPr>
            <w:t>. She a</w:t>
          </w:r>
          <w:r>
            <w:rPr>
              <w:rFonts w:ascii="Times New Roman" w:eastAsia="Times New Roman" w:hAnsi="Times New Roman" w:cs="Times New Roman"/>
              <w:color w:val="000000"/>
              <w:sz w:val="24"/>
              <w:szCs w:val="24"/>
            </w:rPr>
            <w:t xml:space="preserve">lso wrote </w:t>
          </w:r>
          <w:r>
            <w:rPr>
              <w:rFonts w:ascii="Times New Roman" w:eastAsia="Times New Roman" w:hAnsi="Times New Roman" w:cs="Times New Roman"/>
              <w:i/>
              <w:color w:val="000000"/>
              <w:sz w:val="24"/>
              <w:szCs w:val="24"/>
            </w:rPr>
            <w:t>The Age of Innocence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Edith </w:t>
          </w:r>
          <w:r>
            <w:rPr>
              <w:rFonts w:ascii="Times New Roman" w:eastAsia="Times New Roman" w:hAnsi="Times New Roman" w:cs="Times New Roman"/>
              <w:b/>
              <w:color w:val="000000"/>
              <w:sz w:val="24"/>
              <w:szCs w:val="24"/>
              <w:u w:val="single"/>
            </w:rPr>
            <w:t>Wharton</w:t>
          </w:r>
          <w:r>
            <w:rPr>
              <w:rFonts w:ascii="Times New Roman" w:eastAsia="Times New Roman" w:hAnsi="Times New Roman" w:cs="Times New Roman"/>
              <w:color w:val="000000"/>
              <w:sz w:val="24"/>
              <w:szCs w:val="24"/>
            </w:rPr>
            <w:t xml:space="preserve"> [or Edith Newbold </w:t>
          </w:r>
          <w:r>
            <w:rPr>
              <w:rFonts w:ascii="Times New Roman" w:eastAsia="Times New Roman" w:hAnsi="Times New Roman" w:cs="Times New Roman"/>
              <w:b/>
              <w:color w:val="000000"/>
              <w:sz w:val="24"/>
              <w:szCs w:val="24"/>
              <w:u w:val="single"/>
            </w:rPr>
            <w:t>Jones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Husar&gt;</w:t>
          </w:r>
        </w:p>
      </w:sdtContent>
    </w:sdt>
    <w:sdt>
      <w:sdtPr>
        <w:tag w:val="goog_rdk_72"/>
        <w:id w:val="783534958"/>
      </w:sdtPr>
      <w:sdtEndPr/>
      <w:sdtContent>
        <w:p w14:paraId="00000046"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4"/>
        <w:id w:val="-1272007567"/>
      </w:sdtPr>
      <w:sdtEndPr/>
      <w:sdtContent>
        <w:p w14:paraId="00000047"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This work opens with an argument from Zeno of Elea stating that like things cannot be unlike and unlike things cannot be like. For 10 poin</w:t>
          </w:r>
          <w:r>
            <w:rPr>
              <w:rFonts w:ascii="Times New Roman" w:eastAsia="Times New Roman" w:hAnsi="Times New Roman" w:cs="Times New Roman"/>
              <w:color w:val="000000"/>
              <w:sz w:val="24"/>
              <w:szCs w:val="24"/>
            </w:rPr>
            <w:t>ts each:</w:t>
          </w:r>
          <w:r>
            <w:rPr>
              <w:rFonts w:ascii="Times New Roman" w:eastAsia="Times New Roman" w:hAnsi="Times New Roman" w:cs="Times New Roman"/>
              <w:color w:val="000000"/>
              <w:sz w:val="24"/>
              <w:szCs w:val="24"/>
            </w:rPr>
            <w:br/>
            <w:t>[10] Name this Platonic dialogue which is named for the founder of the Eleatic school, who, later in that dialogue makes his famous Third Man Argument against one of Socrates core concepts.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Parmenides</w:t>
          </w:r>
          <w:r>
            <w:rPr>
              <w:rFonts w:ascii="Times New Roman" w:eastAsia="Times New Roman" w:hAnsi="Times New Roman" w:cs="Times New Roman"/>
              <w:color w:val="000000"/>
              <w:sz w:val="24"/>
              <w:szCs w:val="24"/>
            </w:rPr>
            <w:br/>
            <w:t>[10] The Third Man Argument is Parmeni</w:t>
          </w:r>
          <w:r>
            <w:rPr>
              <w:rFonts w:ascii="Times New Roman" w:eastAsia="Times New Roman" w:hAnsi="Times New Roman" w:cs="Times New Roman"/>
              <w:color w:val="000000"/>
              <w:sz w:val="24"/>
              <w:szCs w:val="24"/>
            </w:rPr>
            <w:t>des' main argument against these Platonic constructs. Objects in the real world are said to be emanations from these constructs, which are the ideal essences of objects in the material world.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Forms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ideas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eidos</w:t>
          </w:r>
          <w:r>
            <w:rPr>
              <w:rFonts w:ascii="Times New Roman" w:eastAsia="Times New Roman" w:hAnsi="Times New Roman" w:cs="Times New Roman"/>
              <w:color w:val="000000"/>
              <w:sz w:val="24"/>
              <w:szCs w:val="24"/>
            </w:rPr>
            <w:br/>
            <w:t>[10] In this dialogue, the exam</w:t>
          </w:r>
          <w:r>
            <w:rPr>
              <w:rFonts w:ascii="Times New Roman" w:eastAsia="Times New Roman" w:hAnsi="Times New Roman" w:cs="Times New Roman"/>
              <w:color w:val="000000"/>
              <w:sz w:val="24"/>
              <w:szCs w:val="24"/>
            </w:rPr>
            <w:t xml:space="preserve">ple of taming a horse is used to describe the forms of beauty and self-control. This dialogue features Socrates reading a discourse by Lysias, which suggests that those who are not in </w:t>
          </w:r>
          <w:sdt>
            <w:sdtPr>
              <w:tag w:val="goog_rdk_73"/>
              <w:id w:val="-1588687003"/>
            </w:sdtPr>
            <w:sdtEndPr/>
            <w:sdtContent/>
          </w:sdt>
          <w:r>
            <w:rPr>
              <w:rFonts w:ascii="Times New Roman" w:eastAsia="Times New Roman" w:hAnsi="Times New Roman" w:cs="Times New Roman"/>
              <w:color w:val="000000"/>
              <w:sz w:val="24"/>
              <w:szCs w:val="24"/>
            </w:rPr>
            <w:t>love,</w:t>
          </w:r>
          <w:r>
            <w:rPr>
              <w:rFonts w:ascii="Times New Roman" w:eastAsia="Times New Roman" w:hAnsi="Times New Roman" w:cs="Times New Roman"/>
              <w:color w:val="000000"/>
              <w:sz w:val="24"/>
              <w:szCs w:val="24"/>
            </w:rPr>
            <w:t xml:space="preserve"> make the best sexual partners.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Phaedrus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Philosophy/Thought - McLain&gt;</w:t>
          </w:r>
        </w:p>
      </w:sdtContent>
    </w:sdt>
    <w:sdt>
      <w:sdtPr>
        <w:tag w:val="goog_rdk_75"/>
        <w:id w:val="-1062787936"/>
      </w:sdtPr>
      <w:sdtEndPr/>
      <w:sdtContent>
        <w:p w14:paraId="00000048"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6"/>
        <w:id w:val="1299876302"/>
      </w:sdtPr>
      <w:sdtEndPr/>
      <w:sdtContent>
        <w:p w14:paraId="00000049"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In her Ted Talk “An art made of trust, vulnerability, and connection,” Marina Abramović described this art form as the most immaterial, following music. For 10 points each:</w:t>
          </w:r>
          <w:r>
            <w:rPr>
              <w:rFonts w:ascii="Times New Roman" w:eastAsia="Times New Roman" w:hAnsi="Times New Roman" w:cs="Times New Roman"/>
              <w:color w:val="000000"/>
              <w:sz w:val="24"/>
              <w:szCs w:val="24"/>
            </w:rPr>
            <w:br/>
            <w:t>[10] Name this art form. Abramović's own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Rhythm 0</w:t>
          </w:r>
          <w:r>
            <w:rPr>
              <w:rFonts w:ascii="Times New Roman" w:eastAsia="Times New Roman" w:hAnsi="Times New Roman" w:cs="Times New Roman"/>
              <w:color w:val="000000"/>
              <w:sz w:val="24"/>
              <w:szCs w:val="24"/>
            </w:rPr>
            <w:t xml:space="preserve"> was a work of this type that involved a rose, a gun, and a single bullet.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performance</w:t>
          </w:r>
          <w:r>
            <w:rPr>
              <w:rFonts w:ascii="Times New Roman" w:eastAsia="Times New Roman" w:hAnsi="Times New Roman" w:cs="Times New Roman"/>
              <w:color w:val="000000"/>
              <w:sz w:val="24"/>
              <w:szCs w:val="24"/>
            </w:rPr>
            <w:t xml:space="preserve"> art</w:t>
          </w:r>
          <w:r>
            <w:rPr>
              <w:rFonts w:ascii="Times New Roman" w:eastAsia="Times New Roman" w:hAnsi="Times New Roman" w:cs="Times New Roman"/>
              <w:color w:val="000000"/>
              <w:sz w:val="24"/>
              <w:szCs w:val="24"/>
            </w:rPr>
            <w:br/>
            <w:t xml:space="preserve">[10] In her </w:t>
          </w:r>
          <w:r>
            <w:rPr>
              <w:rFonts w:ascii="Times New Roman" w:eastAsia="Times New Roman" w:hAnsi="Times New Roman" w:cs="Times New Roman"/>
              <w:i/>
              <w:color w:val="000000"/>
              <w:sz w:val="24"/>
              <w:szCs w:val="24"/>
            </w:rPr>
            <w:t>Seven Easy Pieces</w:t>
          </w:r>
          <w:r>
            <w:rPr>
              <w:rFonts w:ascii="Times New Roman" w:eastAsia="Times New Roman" w:hAnsi="Times New Roman" w:cs="Times New Roman"/>
              <w:color w:val="000000"/>
              <w:sz w:val="24"/>
              <w:szCs w:val="24"/>
            </w:rPr>
            <w:t xml:space="preserve">, Abramović replicated this Fluxus artist's piece </w:t>
          </w:r>
          <w:r>
            <w:rPr>
              <w:rFonts w:ascii="Times New Roman" w:eastAsia="Times New Roman" w:hAnsi="Times New Roman" w:cs="Times New Roman"/>
              <w:i/>
              <w:color w:val="000000"/>
              <w:sz w:val="24"/>
              <w:szCs w:val="24"/>
            </w:rPr>
            <w:t>How to Explain Pictures to a Dead Hare</w:t>
          </w:r>
          <w:r>
            <w:rPr>
              <w:rFonts w:ascii="Times New Roman" w:eastAsia="Times New Roman" w:hAnsi="Times New Roman" w:cs="Times New Roman"/>
              <w:color w:val="000000"/>
              <w:sz w:val="24"/>
              <w:szCs w:val="24"/>
            </w:rPr>
            <w:t xml:space="preserve">. In another performance, this </w:t>
          </w:r>
          <w:r>
            <w:rPr>
              <w:rFonts w:ascii="Times New Roman" w:eastAsia="Times New Roman" w:hAnsi="Times New Roman" w:cs="Times New Roman"/>
              <w:color w:val="000000"/>
              <w:sz w:val="24"/>
              <w:szCs w:val="24"/>
            </w:rPr>
            <w:t>German artist spent three days in a room with a coyote in an American gallery.</w:t>
          </w:r>
          <w:r>
            <w:rPr>
              <w:rFonts w:ascii="Times New Roman" w:eastAsia="Times New Roman" w:hAnsi="Times New Roman" w:cs="Times New Roman"/>
              <w:color w:val="000000"/>
              <w:sz w:val="24"/>
              <w:szCs w:val="24"/>
            </w:rPr>
            <w:br/>
            <w:t xml:space="preserve">ANSWER: Joseph </w:t>
          </w:r>
          <w:r>
            <w:rPr>
              <w:rFonts w:ascii="Times New Roman" w:eastAsia="Times New Roman" w:hAnsi="Times New Roman" w:cs="Times New Roman"/>
              <w:b/>
              <w:color w:val="000000"/>
              <w:sz w:val="24"/>
              <w:szCs w:val="24"/>
              <w:u w:val="single"/>
            </w:rPr>
            <w:t>Beuys</w:t>
          </w:r>
          <w:r>
            <w:rPr>
              <w:rFonts w:ascii="Times New Roman" w:eastAsia="Times New Roman" w:hAnsi="Times New Roman" w:cs="Times New Roman"/>
              <w:color w:val="000000"/>
              <w:sz w:val="24"/>
              <w:szCs w:val="24"/>
            </w:rPr>
            <w:br/>
            <w:t xml:space="preserve">[10] Another Fluxus artist is this woman, who allowed the audience to cut off pieces of her clothing in </w:t>
          </w:r>
          <w:r>
            <w:rPr>
              <w:rFonts w:ascii="Times New Roman" w:eastAsia="Times New Roman" w:hAnsi="Times New Roman" w:cs="Times New Roman"/>
              <w:i/>
              <w:color w:val="000000"/>
              <w:sz w:val="24"/>
              <w:szCs w:val="24"/>
            </w:rPr>
            <w:t>Cut Piece</w:t>
          </w:r>
          <w:r>
            <w:rPr>
              <w:rFonts w:ascii="Times New Roman" w:eastAsia="Times New Roman" w:hAnsi="Times New Roman" w:cs="Times New Roman"/>
              <w:color w:val="000000"/>
              <w:sz w:val="24"/>
              <w:szCs w:val="24"/>
            </w:rPr>
            <w:t>. This woman also conducted “bed-ins for pe</w:t>
          </w:r>
          <w:r>
            <w:rPr>
              <w:rFonts w:ascii="Times New Roman" w:eastAsia="Times New Roman" w:hAnsi="Times New Roman" w:cs="Times New Roman"/>
              <w:color w:val="000000"/>
              <w:sz w:val="24"/>
              <w:szCs w:val="24"/>
            </w:rPr>
            <w:t>ace” during the Vietnam War.</w:t>
          </w:r>
          <w:r>
            <w:rPr>
              <w:rFonts w:ascii="Times New Roman" w:eastAsia="Times New Roman" w:hAnsi="Times New Roman" w:cs="Times New Roman"/>
              <w:color w:val="000000"/>
              <w:sz w:val="24"/>
              <w:szCs w:val="24"/>
            </w:rPr>
            <w:br/>
            <w:t xml:space="preserve">ANSWER: Yoko </w:t>
          </w:r>
          <w:r>
            <w:rPr>
              <w:rFonts w:ascii="Times New Roman" w:eastAsia="Times New Roman" w:hAnsi="Times New Roman" w:cs="Times New Roman"/>
              <w:b/>
              <w:color w:val="000000"/>
              <w:sz w:val="24"/>
              <w:szCs w:val="24"/>
              <w:u w:val="single"/>
            </w:rPr>
            <w:t>Ono</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Ono</w:t>
          </w:r>
          <w:r>
            <w:rPr>
              <w:rFonts w:ascii="Times New Roman" w:eastAsia="Times New Roman" w:hAnsi="Times New Roman" w:cs="Times New Roman"/>
              <w:color w:val="000000"/>
              <w:sz w:val="24"/>
              <w:szCs w:val="24"/>
            </w:rPr>
            <w:t xml:space="preserve"> Yoko]</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Misc Arts - Husar&gt;</w:t>
          </w:r>
        </w:p>
      </w:sdtContent>
    </w:sdt>
    <w:sdt>
      <w:sdtPr>
        <w:tag w:val="goog_rdk_77"/>
        <w:id w:val="321401681"/>
      </w:sdtPr>
      <w:sdtEndPr/>
      <w:sdtContent>
        <w:p w14:paraId="0000004A"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8"/>
        <w:id w:val="-186452587"/>
      </w:sdtPr>
      <w:sdtEndPr/>
      <w:sdtContent>
        <w:p w14:paraId="0000004B"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Text listing violent actions resulting from US foreign policy actions appears throughout a montage in this film set to Louis Armstrong's “What a Wonderful World.”</w:t>
          </w:r>
          <w:r>
            <w:rPr>
              <w:rFonts w:ascii="Times New Roman" w:eastAsia="Times New Roman" w:hAnsi="Times New Roman" w:cs="Times New Roman"/>
              <w:color w:val="000000"/>
              <w:sz w:val="24"/>
              <w:szCs w:val="24"/>
            </w:rPr>
            <w:t xml:space="preserve"> For 10 points each:</w:t>
          </w:r>
          <w:r>
            <w:rPr>
              <w:rFonts w:ascii="Times New Roman" w:eastAsia="Times New Roman" w:hAnsi="Times New Roman" w:cs="Times New Roman"/>
              <w:color w:val="000000"/>
              <w:sz w:val="24"/>
              <w:szCs w:val="24"/>
            </w:rPr>
            <w:br/>
            <w:t>[10] Name this film. In interviews in this documentary, Marilyn Manson denounces America's “culture of fear” and Charlton Heston responds to the death of Kayla Rolland.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Bowling for Columbine</w:t>
          </w:r>
          <w:r>
            <w:rPr>
              <w:rFonts w:ascii="Times New Roman" w:eastAsia="Times New Roman" w:hAnsi="Times New Roman" w:cs="Times New Roman"/>
              <w:color w:val="000000"/>
              <w:sz w:val="24"/>
              <w:szCs w:val="24"/>
            </w:rPr>
            <w:br/>
            <w:t xml:space="preserve">[10] At the time he was interviewed </w:t>
          </w:r>
          <w:r>
            <w:rPr>
              <w:rFonts w:ascii="Times New Roman" w:eastAsia="Times New Roman" w:hAnsi="Times New Roman" w:cs="Times New Roman"/>
              <w:color w:val="000000"/>
              <w:sz w:val="24"/>
              <w:szCs w:val="24"/>
            </w:rPr>
            <w:t xml:space="preserve">in Michael Moore's </w:t>
          </w:r>
          <w:r>
            <w:rPr>
              <w:rFonts w:ascii="Times New Roman" w:eastAsia="Times New Roman" w:hAnsi="Times New Roman" w:cs="Times New Roman"/>
              <w:i/>
              <w:color w:val="000000"/>
              <w:sz w:val="24"/>
              <w:szCs w:val="24"/>
            </w:rPr>
            <w:t>Bowling for Columbine</w:t>
          </w:r>
          <w:r>
            <w:rPr>
              <w:rFonts w:ascii="Times New Roman" w:eastAsia="Times New Roman" w:hAnsi="Times New Roman" w:cs="Times New Roman"/>
              <w:color w:val="000000"/>
              <w:sz w:val="24"/>
              <w:szCs w:val="24"/>
            </w:rPr>
            <w:t>, Charlton Heston was president of this organization. Its Political Victory Fund gives letter grades to politicians' voting records on firearm-related issues.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National Rifle Association</w:t>
          </w:r>
          <w:r>
            <w:rPr>
              <w:rFonts w:ascii="Times New Roman" w:eastAsia="Times New Roman" w:hAnsi="Times New Roman" w:cs="Times New Roman"/>
              <w:color w:val="000000"/>
              <w:sz w:val="24"/>
              <w:szCs w:val="24"/>
            </w:rPr>
            <w:t xml:space="preserve"> of America [or </w:t>
          </w:r>
          <w:r>
            <w:rPr>
              <w:rFonts w:ascii="Times New Roman" w:eastAsia="Times New Roman" w:hAnsi="Times New Roman" w:cs="Times New Roman"/>
              <w:b/>
              <w:color w:val="000000"/>
              <w:sz w:val="24"/>
              <w:szCs w:val="24"/>
              <w:u w:val="single"/>
            </w:rPr>
            <w:t>NRA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w:t>
          </w:r>
          <w:r>
            <w:rPr>
              <w:rFonts w:ascii="Times New Roman" w:eastAsia="Times New Roman" w:hAnsi="Times New Roman" w:cs="Times New Roman"/>
              <w:color w:val="000000"/>
              <w:sz w:val="24"/>
              <w:szCs w:val="24"/>
            </w:rPr>
            <w:t>0] The “What a Wonderful World” montage contradicts the words of Evan McCollum, then communications director for this arms company. It remains the largest federal contractor by dollars obligated.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Lockheed Martin</w:t>
          </w:r>
          <w:r>
            <w:rPr>
              <w:rFonts w:ascii="Times New Roman" w:eastAsia="Times New Roman" w:hAnsi="Times New Roman" w:cs="Times New Roman"/>
              <w:color w:val="000000"/>
              <w:sz w:val="24"/>
              <w:szCs w:val="24"/>
            </w:rPr>
            <w:t xml:space="preserve"> Corporation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(1945-</w:t>
          </w:r>
          <w:r>
            <w:rPr>
              <w:rFonts w:ascii="Lucida Bright" w:eastAsia="Lucida Bright" w:hAnsi="Lucida Bright" w:cs="Lucida Bright"/>
              <w:i/>
              <w:color w:val="000000"/>
              <w:sz w:val="18"/>
              <w:szCs w:val="18"/>
            </w:rPr>
            <w:t>present) - Smith&gt;</w:t>
          </w:r>
        </w:p>
      </w:sdtContent>
    </w:sdt>
    <w:sdt>
      <w:sdtPr>
        <w:tag w:val="goog_rdk_79"/>
        <w:id w:val="-959949407"/>
      </w:sdtPr>
      <w:sdtEndPr/>
      <w:sdtContent>
        <w:p w14:paraId="0000004C"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0"/>
        <w:id w:val="1170207456"/>
      </w:sdtPr>
      <w:sdtEndPr/>
      <w:sdtContent>
        <w:p w14:paraId="0000004D"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A group called YALL sang Florence Reece's song “Which Side Are You On?” at a 2018 academic conference to protest a book titled after these people. For 10 points each:</w:t>
          </w:r>
          <w:r>
            <w:rPr>
              <w:rFonts w:ascii="Times New Roman" w:eastAsia="Times New Roman" w:hAnsi="Times New Roman" w:cs="Times New Roman"/>
              <w:color w:val="000000"/>
              <w:sz w:val="24"/>
              <w:szCs w:val="24"/>
            </w:rPr>
            <w:br/>
            <w:t>[10] Identify this pejorative label. A 2016 memoir by J. D. Va</w:t>
          </w:r>
          <w:r>
            <w:rPr>
              <w:rFonts w:ascii="Times New Roman" w:eastAsia="Times New Roman" w:hAnsi="Times New Roman" w:cs="Times New Roman"/>
              <w:color w:val="000000"/>
              <w:sz w:val="24"/>
              <w:szCs w:val="24"/>
            </w:rPr>
            <w:t>nce about his family's experiences in southern Ohio is titled as an “elegy” for them.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hillbillies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i/>
              <w:color w:val="000000"/>
              <w:sz w:val="24"/>
              <w:szCs w:val="24"/>
              <w:u w:val="single"/>
            </w:rPr>
            <w:t>Hillbilly</w:t>
          </w:r>
          <w:r>
            <w:rPr>
              <w:rFonts w:ascii="Times New Roman" w:eastAsia="Times New Roman" w:hAnsi="Times New Roman" w:cs="Times New Roman"/>
              <w:i/>
              <w:color w:val="000000"/>
              <w:sz w:val="24"/>
              <w:szCs w:val="24"/>
            </w:rPr>
            <w:t xml:space="preserve"> Elegy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Hillbilly Elegy</w:t>
          </w:r>
          <w:r>
            <w:rPr>
              <w:rFonts w:ascii="Times New Roman" w:eastAsia="Times New Roman" w:hAnsi="Times New Roman" w:cs="Times New Roman"/>
              <w:color w:val="000000"/>
              <w:sz w:val="24"/>
              <w:szCs w:val="24"/>
            </w:rPr>
            <w:t xml:space="preserve"> is ostensibly about the values of people living in this mountainous American cultural region. Horace Kephart's </w:t>
          </w:r>
          <w:r>
            <w:rPr>
              <w:rFonts w:ascii="Times New Roman" w:eastAsia="Times New Roman" w:hAnsi="Times New Roman" w:cs="Times New Roman"/>
              <w:i/>
              <w:color w:val="000000"/>
              <w:sz w:val="24"/>
              <w:szCs w:val="24"/>
            </w:rPr>
            <w:t>Our Southern Highlanders</w:t>
          </w:r>
          <w:r>
            <w:rPr>
              <w:rFonts w:ascii="Times New Roman" w:eastAsia="Times New Roman" w:hAnsi="Times New Roman" w:cs="Times New Roman"/>
              <w:color w:val="000000"/>
              <w:sz w:val="24"/>
              <w:szCs w:val="24"/>
            </w:rPr>
            <w:t xml:space="preserve"> was one of the first cultural studies of this region.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Appalachia</w:t>
          </w:r>
          <w:r>
            <w:rPr>
              <w:rFonts w:ascii="Times New Roman" w:eastAsia="Times New Roman" w:hAnsi="Times New Roman" w:cs="Times New Roman"/>
              <w:color w:val="000000"/>
              <w:sz w:val="24"/>
              <w:szCs w:val="24"/>
            </w:rPr>
            <w:t>n Mountains</w:t>
          </w:r>
          <w:r>
            <w:rPr>
              <w:rFonts w:ascii="Times New Roman" w:eastAsia="Times New Roman" w:hAnsi="Times New Roman" w:cs="Times New Roman"/>
              <w:color w:val="000000"/>
              <w:sz w:val="24"/>
              <w:szCs w:val="24"/>
            </w:rPr>
            <w:br/>
            <w:t>[10] Students at the Rabun Gap-Naco</w:t>
          </w:r>
          <w:r>
            <w:rPr>
              <w:rFonts w:ascii="Times New Roman" w:eastAsia="Times New Roman" w:hAnsi="Times New Roman" w:cs="Times New Roman"/>
              <w:color w:val="000000"/>
              <w:sz w:val="24"/>
              <w:szCs w:val="24"/>
            </w:rPr>
            <w:t>ochee School interviewed people like Aunt Arie to catalogue Appalachian folkways and crafts in a magazine titled for this phenomenon, which refers to a kind of glow produced by fungi.</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foxfire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&lt;Geography US - Kothari&gt;</w:t>
          </w:r>
        </w:p>
      </w:sdtContent>
    </w:sdt>
    <w:sdt>
      <w:sdtPr>
        <w:tag w:val="goog_rdk_81"/>
        <w:id w:val="-409157271"/>
      </w:sdtPr>
      <w:sdtEndPr/>
      <w:sdtContent>
        <w:p w14:paraId="0000004E"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2"/>
        <w:id w:val="751784551"/>
      </w:sdtPr>
      <w:sdtEndPr/>
      <w:sdtContent>
        <w:p w14:paraId="0000004F"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Two of these functions</w:t>
          </w:r>
          <w:r>
            <w:rPr>
              <w:rFonts w:ascii="Times New Roman" w:eastAsia="Times New Roman" w:hAnsi="Times New Roman" w:cs="Times New Roman"/>
              <w:color w:val="000000"/>
              <w:sz w:val="24"/>
              <w:szCs w:val="24"/>
            </w:rPr>
            <w:t xml:space="preserve"> over a number field are equivalent if and only if they are equivalent over every completion of that number field, according to the Hasse-Minkowski theorem. For 10 points each:</w:t>
          </w:r>
          <w:r>
            <w:rPr>
              <w:rFonts w:ascii="Times New Roman" w:eastAsia="Times New Roman" w:hAnsi="Times New Roman" w:cs="Times New Roman"/>
              <w:color w:val="000000"/>
              <w:sz w:val="24"/>
              <w:szCs w:val="24"/>
            </w:rPr>
            <w:br/>
            <w:t>[10] Name these polynomials in which every term has degree 2.</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quadratic</w:t>
          </w:r>
          <w:r>
            <w:rPr>
              <w:rFonts w:ascii="Times New Roman" w:eastAsia="Times New Roman" w:hAnsi="Times New Roman" w:cs="Times New Roman"/>
              <w:b/>
              <w:color w:val="000000"/>
              <w:sz w:val="24"/>
              <w:szCs w:val="24"/>
              <w:u w:val="single"/>
            </w:rPr>
            <w:t xml:space="preserve"> form</w:t>
          </w:r>
          <w:r>
            <w:rPr>
              <w:rFonts w:ascii="Times New Roman" w:eastAsia="Times New Roman" w:hAnsi="Times New Roman" w:cs="Times New Roman"/>
              <w:color w:val="000000"/>
              <w:sz w:val="24"/>
              <w:szCs w:val="24"/>
            </w:rPr>
            <w:t>s [do not prompt on partial answers]</w:t>
          </w:r>
          <w:r>
            <w:rPr>
              <w:rFonts w:ascii="Times New Roman" w:eastAsia="Times New Roman" w:hAnsi="Times New Roman" w:cs="Times New Roman"/>
              <w:color w:val="000000"/>
              <w:sz w:val="24"/>
              <w:szCs w:val="24"/>
            </w:rPr>
            <w:br/>
            <w:t>[10] Since each term has the same degree, every quadratic form necessarily has this more general property. For a function with this property, scaling all of the inputs by a factor lambda scales the output by a fixe</w:t>
          </w:r>
          <w:r>
            <w:rPr>
              <w:rFonts w:ascii="Times New Roman" w:eastAsia="Times New Roman" w:hAnsi="Times New Roman" w:cs="Times New Roman"/>
              <w:color w:val="000000"/>
              <w:sz w:val="24"/>
              <w:szCs w:val="24"/>
            </w:rPr>
            <w:t>d power of lambda.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homogeneous</w:t>
          </w:r>
          <w:r>
            <w:rPr>
              <w:rFonts w:ascii="Times New Roman" w:eastAsia="Times New Roman" w:hAnsi="Times New Roman" w:cs="Times New Roman"/>
              <w:color w:val="000000"/>
              <w:sz w:val="24"/>
              <w:szCs w:val="24"/>
            </w:rPr>
            <w:t xml:space="preserve"> [accept word forms]</w:t>
          </w:r>
          <w:r>
            <w:rPr>
              <w:rFonts w:ascii="Times New Roman" w:eastAsia="Times New Roman" w:hAnsi="Times New Roman" w:cs="Times New Roman"/>
              <w:color w:val="000000"/>
              <w:sz w:val="24"/>
              <w:szCs w:val="24"/>
            </w:rPr>
            <w:br/>
            <w:t xml:space="preserve">[10] The Schur polynomials, which appear in representation theory, are both homogeneous and have this property, since they are fixed under a permutation of their inputs. The word for this property </w:t>
          </w:r>
          <w:r>
            <w:rPr>
              <w:rFonts w:ascii="Times New Roman" w:eastAsia="Times New Roman" w:hAnsi="Times New Roman" w:cs="Times New Roman"/>
              <w:color w:val="000000"/>
              <w:sz w:val="24"/>
              <w:szCs w:val="24"/>
            </w:rPr>
            <w:t>also refers to matrices that equal their transpose.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symmetric</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Math - French&gt;</w:t>
          </w:r>
        </w:p>
      </w:sdtContent>
    </w:sdt>
    <w:sdt>
      <w:sdtPr>
        <w:tag w:val="goog_rdk_83"/>
        <w:id w:val="-1990385931"/>
      </w:sdtPr>
      <w:sdtEndPr/>
      <w:sdtContent>
        <w:p w14:paraId="00000050"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4"/>
        <w:id w:val="-625777164"/>
      </w:sdtPr>
      <w:sdtEndPr/>
      <w:sdtContent>
        <w:p w14:paraId="00000051"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A “war” named for this resource erupted after the World Bank pressured Bolivia into privatizing SEMAPA, a state agency that delivered it. For 10 points e</w:t>
          </w:r>
          <w:r>
            <w:rPr>
              <w:rFonts w:ascii="Times New Roman" w:eastAsia="Times New Roman" w:hAnsi="Times New Roman" w:cs="Times New Roman"/>
              <w:color w:val="000000"/>
              <w:sz w:val="24"/>
              <w:szCs w:val="24"/>
            </w:rPr>
            <w:t>ach:</w:t>
          </w:r>
          <w:r>
            <w:rPr>
              <w:rFonts w:ascii="Times New Roman" w:eastAsia="Times New Roman" w:hAnsi="Times New Roman" w:cs="Times New Roman"/>
              <w:color w:val="000000"/>
              <w:sz w:val="24"/>
              <w:szCs w:val="24"/>
            </w:rPr>
            <w:br/>
            <w:t>[10] Name this resource, which the Israeli company Mekorot is known for extracting from the West Bank.</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water</w:t>
          </w:r>
          <w:r>
            <w:rPr>
              <w:rFonts w:ascii="Times New Roman" w:eastAsia="Times New Roman" w:hAnsi="Times New Roman" w:cs="Times New Roman"/>
              <w:color w:val="000000"/>
              <w:sz w:val="24"/>
              <w:szCs w:val="24"/>
            </w:rPr>
            <w:br/>
            <w:t>[10] The “water war” took place in this Bolivian city, where the World Bank delivered control of the water supply to the Aguas del Tun</w:t>
          </w:r>
          <w:r>
            <w:rPr>
              <w:rFonts w:ascii="Times New Roman" w:eastAsia="Times New Roman" w:hAnsi="Times New Roman" w:cs="Times New Roman"/>
              <w:color w:val="000000"/>
              <w:sz w:val="24"/>
              <w:szCs w:val="24"/>
            </w:rPr>
            <w:t>ari company. State control of water was restored in this city after a series of protests in 1999.</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Cochabamba</w:t>
          </w:r>
          <w:r>
            <w:rPr>
              <w:rFonts w:ascii="Times New Roman" w:eastAsia="Times New Roman" w:hAnsi="Times New Roman" w:cs="Times New Roman"/>
              <w:color w:val="000000"/>
              <w:sz w:val="24"/>
              <w:szCs w:val="24"/>
            </w:rPr>
            <w:br/>
            <w:t>[10] Over one third of Israel's drinking water is produced by plants that perform this process. This process converts saltwater to freshwat</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desalination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World - French&gt;</w:t>
          </w:r>
        </w:p>
      </w:sdtContent>
    </w:sdt>
    <w:sdt>
      <w:sdtPr>
        <w:tag w:val="goog_rdk_85"/>
        <w:id w:val="-1665550548"/>
      </w:sdtPr>
      <w:sdtEndPr/>
      <w:sdtContent>
        <w:p w14:paraId="00000052"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6"/>
        <w:id w:val="1853229995"/>
      </w:sdtPr>
      <w:sdtEndPr/>
      <w:sdtContent>
        <w:p w14:paraId="00000053"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In one novel from this country, the narrator talks to a woman named Zwida and meets an observatory worker named Kauderer in a cemetery. For 10 points each:</w:t>
          </w:r>
          <w:r>
            <w:rPr>
              <w:rFonts w:ascii="Times New Roman" w:eastAsia="Times New Roman" w:hAnsi="Times New Roman" w:cs="Times New Roman"/>
              <w:color w:val="000000"/>
              <w:sz w:val="24"/>
              <w:szCs w:val="24"/>
            </w:rPr>
            <w:br/>
            <w:t>[10] Name this country whose poet, Ukko A</w:t>
          </w:r>
          <w:r>
            <w:rPr>
              <w:rFonts w:ascii="Times New Roman" w:eastAsia="Times New Roman" w:hAnsi="Times New Roman" w:cs="Times New Roman"/>
              <w:color w:val="000000"/>
              <w:sz w:val="24"/>
              <w:szCs w:val="24"/>
            </w:rPr>
            <w:t xml:space="preserve">hti, wrote </w:t>
          </w:r>
          <w:r>
            <w:rPr>
              <w:rFonts w:ascii="Times New Roman" w:eastAsia="Times New Roman" w:hAnsi="Times New Roman" w:cs="Times New Roman"/>
              <w:i/>
              <w:color w:val="000000"/>
              <w:sz w:val="24"/>
              <w:szCs w:val="24"/>
            </w:rPr>
            <w:t>Leaning from the Steep Slope</w:t>
          </w:r>
          <w:r>
            <w:rPr>
              <w:rFonts w:ascii="Times New Roman" w:eastAsia="Times New Roman" w:hAnsi="Times New Roman" w:cs="Times New Roman"/>
              <w:color w:val="000000"/>
              <w:sz w:val="24"/>
              <w:szCs w:val="24"/>
            </w:rPr>
            <w:t xml:space="preserve"> in its native Bothno-Ugaric language according to a professor who argues with Galligani on the topic.</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Cimmeria</w:t>
          </w:r>
          <w:r>
            <w:rPr>
              <w:rFonts w:ascii="Times New Roman" w:eastAsia="Times New Roman" w:hAnsi="Times New Roman" w:cs="Times New Roman"/>
              <w:color w:val="000000"/>
              <w:sz w:val="24"/>
              <w:szCs w:val="24"/>
            </w:rPr>
            <w:br/>
            <w:t>[10] You, the reader, fall in love with Ludmila after meeting her at a bookstore and pursuing a c</w:t>
          </w:r>
          <w:r>
            <w:rPr>
              <w:rFonts w:ascii="Times New Roman" w:eastAsia="Times New Roman" w:hAnsi="Times New Roman" w:cs="Times New Roman"/>
              <w:color w:val="000000"/>
              <w:sz w:val="24"/>
              <w:szCs w:val="24"/>
            </w:rPr>
            <w:t>onvoluted trail of books, one of which is from Cimmeria, in this novel. This novel alternates between second-person narratives and excerpts with titles like “Outside the Town of M</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lbork” and “Leaning from the Steep Slope.”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 xml:space="preserve">If on a Winter's Night a </w:t>
          </w:r>
          <w:r>
            <w:rPr>
              <w:rFonts w:ascii="Times New Roman" w:eastAsia="Times New Roman" w:hAnsi="Times New Roman" w:cs="Times New Roman"/>
              <w:b/>
              <w:i/>
              <w:color w:val="000000"/>
              <w:sz w:val="24"/>
              <w:szCs w:val="24"/>
              <w:u w:val="single"/>
            </w:rPr>
            <w:t>Traveller</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Se una notte d'inverno un viaggiatore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If on a Winter's Night a Traveler</w:t>
          </w:r>
          <w:r>
            <w:rPr>
              <w:rFonts w:ascii="Times New Roman" w:eastAsia="Times New Roman" w:hAnsi="Times New Roman" w:cs="Times New Roman"/>
              <w:color w:val="000000"/>
              <w:sz w:val="24"/>
              <w:szCs w:val="24"/>
            </w:rPr>
            <w:t xml:space="preserve"> is a novel by this Italian author of </w:t>
          </w:r>
          <w:r>
            <w:rPr>
              <w:rFonts w:ascii="Times New Roman" w:eastAsia="Times New Roman" w:hAnsi="Times New Roman" w:cs="Times New Roman"/>
              <w:i/>
              <w:color w:val="000000"/>
              <w:sz w:val="24"/>
              <w:szCs w:val="24"/>
            </w:rPr>
            <w:t>The Cloven Viscount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Invisible Cities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Cosmicomics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Italo </w:t>
          </w:r>
          <w:r>
            <w:rPr>
              <w:rFonts w:ascii="Times New Roman" w:eastAsia="Times New Roman" w:hAnsi="Times New Roman" w:cs="Times New Roman"/>
              <w:b/>
              <w:color w:val="000000"/>
              <w:sz w:val="24"/>
              <w:szCs w:val="24"/>
              <w:u w:val="single"/>
            </w:rPr>
            <w:t>Calvino</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European - French&gt;</w:t>
          </w:r>
        </w:p>
      </w:sdtContent>
    </w:sdt>
    <w:sdt>
      <w:sdtPr>
        <w:tag w:val="goog_rdk_87"/>
        <w:id w:val="-581600667"/>
      </w:sdtPr>
      <w:sdtEndPr/>
      <w:sdtContent>
        <w:p w14:paraId="00000054"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8"/>
        <w:id w:val="-624238128"/>
      </w:sdtPr>
      <w:sdtEndPr/>
      <w:sdtContent>
        <w:p w14:paraId="00000055"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Chevalier de Saint-Georges, often considered the first successful classical composer of color, composed eight of these pieces as one of the first and foremost promoters of the genre. For 10 points each:</w:t>
          </w:r>
          <w:r>
            <w:rPr>
              <w:rFonts w:ascii="Times New Roman" w:eastAsia="Times New Roman" w:hAnsi="Times New Roman" w:cs="Times New Roman"/>
              <w:color w:val="000000"/>
              <w:sz w:val="24"/>
              <w:szCs w:val="24"/>
            </w:rPr>
            <w:br/>
            <w:t>[10] Name thi</w:t>
          </w:r>
          <w:r>
            <w:rPr>
              <w:rFonts w:ascii="Times New Roman" w:eastAsia="Times New Roman" w:hAnsi="Times New Roman" w:cs="Times New Roman"/>
              <w:color w:val="000000"/>
              <w:sz w:val="24"/>
              <w:szCs w:val="24"/>
            </w:rPr>
            <w:t>s genre featuring two or more soloists, exemplified by an E-flat major Mozart piece for violin, viola and orchestra. It was replaced by the double and triple concertos.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sinfonia concertante</w:t>
          </w:r>
          <w:r>
            <w:rPr>
              <w:rFonts w:ascii="Times New Roman" w:eastAsia="Times New Roman" w:hAnsi="Times New Roman" w:cs="Times New Roman"/>
              <w:color w:val="000000"/>
              <w:sz w:val="24"/>
              <w:szCs w:val="24"/>
            </w:rPr>
            <w:t> [or </w:t>
          </w:r>
          <w:r>
            <w:rPr>
              <w:rFonts w:ascii="Times New Roman" w:eastAsia="Times New Roman" w:hAnsi="Times New Roman" w:cs="Times New Roman"/>
              <w:b/>
              <w:color w:val="000000"/>
              <w:sz w:val="24"/>
              <w:szCs w:val="24"/>
              <w:u w:val="single"/>
            </w:rPr>
            <w:t>sinfonie concertante</w:t>
          </w:r>
          <w:r>
            <w:rPr>
              <w:rFonts w:ascii="Times New Roman" w:eastAsia="Times New Roman" w:hAnsi="Times New Roman" w:cs="Times New Roman"/>
              <w:color w:val="000000"/>
              <w:sz w:val="24"/>
              <w:szCs w:val="24"/>
            </w:rPr>
            <w:t>; or </w:t>
          </w:r>
          <w:r>
            <w:rPr>
              <w:rFonts w:ascii="Times New Roman" w:eastAsia="Times New Roman" w:hAnsi="Times New Roman" w:cs="Times New Roman"/>
              <w:b/>
              <w:color w:val="000000"/>
              <w:sz w:val="24"/>
              <w:szCs w:val="24"/>
              <w:u w:val="single"/>
            </w:rPr>
            <w:t>symphonie concertante</w:t>
          </w:r>
          <w:r>
            <w:rPr>
              <w:rFonts w:ascii="Times New Roman" w:eastAsia="Times New Roman" w:hAnsi="Times New Roman" w:cs="Times New Roman"/>
              <w:color w:val="000000"/>
              <w:sz w:val="24"/>
              <w:szCs w:val="24"/>
            </w:rPr>
            <w:t>; prompt</w:t>
          </w:r>
          <w:r>
            <w:rPr>
              <w:rFonts w:ascii="Times New Roman" w:eastAsia="Times New Roman" w:hAnsi="Times New Roman" w:cs="Times New Roman"/>
              <w:color w:val="000000"/>
              <w:sz w:val="24"/>
              <w:szCs w:val="24"/>
            </w:rPr>
            <w:t xml:space="preserve"> on partial]</w:t>
          </w:r>
          <w:r>
            <w:rPr>
              <w:rFonts w:ascii="Times New Roman" w:eastAsia="Times New Roman" w:hAnsi="Times New Roman" w:cs="Times New Roman"/>
              <w:color w:val="000000"/>
              <w:sz w:val="24"/>
              <w:szCs w:val="24"/>
            </w:rPr>
            <w:br/>
            <w:t>[10] After an affair in which his skin color kept him from directing the Paris Opera, Saint-Georges likely played in private with this pianist and royal. Haydn's fourth Paris symphony is nicknamed “the Queen” in honor of her.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Marie Ant</w:t>
          </w:r>
          <w:r>
            <w:rPr>
              <w:rFonts w:ascii="Times New Roman" w:eastAsia="Times New Roman" w:hAnsi="Times New Roman" w:cs="Times New Roman"/>
              <w:b/>
              <w:color w:val="000000"/>
              <w:sz w:val="24"/>
              <w:szCs w:val="24"/>
              <w:u w:val="single"/>
            </w:rPr>
            <w:t>oinette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Maria Antonia</w:t>
          </w:r>
          <w:r>
            <w:rPr>
              <w:rFonts w:ascii="Times New Roman" w:eastAsia="Times New Roman" w:hAnsi="Times New Roman" w:cs="Times New Roman"/>
              <w:color w:val="000000"/>
              <w:sz w:val="24"/>
              <w:szCs w:val="24"/>
            </w:rPr>
            <w:t xml:space="preserve"> Josepha Johanna; prompt on partial]</w:t>
          </w:r>
          <w:r>
            <w:rPr>
              <w:rFonts w:ascii="Times New Roman" w:eastAsia="Times New Roman" w:hAnsi="Times New Roman" w:cs="Times New Roman"/>
              <w:color w:val="000000"/>
              <w:sz w:val="24"/>
              <w:szCs w:val="24"/>
            </w:rPr>
            <w:br/>
            <w:t>[10] The related Baroque concerto grosso was likely introduced by Arcangelo Corelli, whose eighth and best-known concerto grosso is nicknamed for this occasion. A large vocal work whose first pa</w:t>
          </w:r>
          <w:r>
            <w:rPr>
              <w:rFonts w:ascii="Times New Roman" w:eastAsia="Times New Roman" w:hAnsi="Times New Roman" w:cs="Times New Roman"/>
              <w:color w:val="000000"/>
              <w:sz w:val="24"/>
              <w:szCs w:val="24"/>
            </w:rPr>
            <w:t>rt is nicknamed for this occasion features an instrumental Sinfony and Pifa alongside lyrics by Charles Jennens.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Christmas</w:t>
          </w:r>
          <w:r>
            <w:rPr>
              <w:rFonts w:ascii="Times New Roman" w:eastAsia="Times New Roman" w:hAnsi="Times New Roman" w:cs="Times New Roman"/>
              <w:color w:val="000000"/>
              <w:sz w:val="24"/>
              <w:szCs w:val="24"/>
            </w:rPr>
            <w:t xml:space="preserve">time [or </w:t>
          </w:r>
          <w:r>
            <w:rPr>
              <w:rFonts w:ascii="Times New Roman" w:eastAsia="Times New Roman" w:hAnsi="Times New Roman" w:cs="Times New Roman"/>
              <w:b/>
              <w:color w:val="000000"/>
              <w:sz w:val="24"/>
              <w:szCs w:val="24"/>
              <w:u w:val="single"/>
            </w:rPr>
            <w:t>Christmas Day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Christmas Eve</w:t>
          </w:r>
          <w:r>
            <w:rPr>
              <w:rFonts w:ascii="Times New Roman" w:eastAsia="Times New Roman" w:hAnsi="Times New Roman" w:cs="Times New Roman"/>
              <w:color w:val="000000"/>
              <w:sz w:val="24"/>
              <w:szCs w:val="24"/>
            </w:rPr>
            <w:t xml:space="preserve">] (The oratorio is Handel's </w:t>
          </w:r>
          <w:r>
            <w:rPr>
              <w:rFonts w:ascii="Times New Roman" w:eastAsia="Times New Roman" w:hAnsi="Times New Roman" w:cs="Times New Roman"/>
              <w:i/>
              <w:color w:val="000000"/>
              <w:sz w:val="24"/>
              <w:szCs w:val="24"/>
            </w:rPr>
            <w:t>Messiah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Music - Smith&gt;</w:t>
          </w:r>
        </w:p>
      </w:sdtContent>
    </w:sdt>
    <w:sdt>
      <w:sdtPr>
        <w:tag w:val="goog_rdk_89"/>
        <w:id w:val="1522825904"/>
      </w:sdtPr>
      <w:sdtEndPr/>
      <w:sdtContent>
        <w:p w14:paraId="00000056"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0"/>
        <w:id w:val="81108144"/>
      </w:sdtPr>
      <w:sdtEndPr/>
      <w:sdtContent>
        <w:p w14:paraId="00000057"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One phenomenon named for this physicist has a characteristic velocity scale given by magnetic field strength over the square root of the product of relative permeability and density. For 10 points each:</w:t>
          </w:r>
          <w:r>
            <w:rPr>
              <w:rFonts w:ascii="Times New Roman" w:eastAsia="Times New Roman" w:hAnsi="Times New Roman" w:cs="Times New Roman"/>
              <w:color w:val="000000"/>
              <w:sz w:val="24"/>
              <w:szCs w:val="24"/>
            </w:rPr>
            <w:br/>
            <w:t>[10] Name this physicist, who names a dispersionl</w:t>
          </w:r>
          <w:r>
            <w:rPr>
              <w:rFonts w:ascii="Times New Roman" w:eastAsia="Times New Roman" w:hAnsi="Times New Roman" w:cs="Times New Roman"/>
              <w:color w:val="000000"/>
              <w:sz w:val="24"/>
              <w:szCs w:val="24"/>
            </w:rPr>
            <w:t>ess phenomenon in which ions oscillate at low frequency, due to magnetic field line tension providing a restoring force.</w:t>
          </w:r>
          <w:r>
            <w:rPr>
              <w:rFonts w:ascii="Times New Roman" w:eastAsia="Times New Roman" w:hAnsi="Times New Roman" w:cs="Times New Roman"/>
              <w:color w:val="000000"/>
              <w:sz w:val="24"/>
              <w:szCs w:val="24"/>
            </w:rPr>
            <w:br/>
            <w:t xml:space="preserve">ANSWER: Hannes </w:t>
          </w:r>
          <w:r>
            <w:rPr>
              <w:rFonts w:ascii="Times New Roman" w:eastAsia="Times New Roman" w:hAnsi="Times New Roman" w:cs="Times New Roman"/>
              <w:b/>
              <w:color w:val="000000"/>
              <w:sz w:val="24"/>
              <w:szCs w:val="24"/>
              <w:u w:val="single"/>
            </w:rPr>
            <w:t>Alfven</w:t>
          </w:r>
          <w:r>
            <w:rPr>
              <w:rFonts w:ascii="Times New Roman" w:eastAsia="Times New Roman" w:hAnsi="Times New Roman" w:cs="Times New Roman"/>
              <w:color w:val="000000"/>
              <w:sz w:val="24"/>
              <w:szCs w:val="24"/>
            </w:rPr>
            <w:br/>
            <w:t>[10] Hannes Alfven won the 1970 Nobel Prize for Physics for developing this field of physics, which as its name s</w:t>
          </w:r>
          <w:r>
            <w:rPr>
              <w:rFonts w:ascii="Times New Roman" w:eastAsia="Times New Roman" w:hAnsi="Times New Roman" w:cs="Times New Roman"/>
              <w:color w:val="000000"/>
              <w:sz w:val="24"/>
              <w:szCs w:val="24"/>
            </w:rPr>
            <w:t>uggests combines the Navier-Stokes equations and Maxwell's equations in order to model a certain state of matter as a fluid. Alfven's theorem describes the “freezing-in” of magnetic flux in this field.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magnetohydrodynamic</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b/>
              <w:color w:val="000000"/>
              <w:sz w:val="24"/>
              <w:szCs w:val="24"/>
              <w:u w:val="single"/>
            </w:rPr>
            <w:t>MHD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Magnetohydrodynamics is used to model this so-called 'fourth state of matter', which consists of a completely ionized gas.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plasma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Physics - Krol&gt;</w:t>
          </w:r>
        </w:p>
      </w:sdtContent>
    </w:sdt>
    <w:sdt>
      <w:sdtPr>
        <w:tag w:val="goog_rdk_91"/>
        <w:id w:val="1648546644"/>
      </w:sdtPr>
      <w:sdtEndPr/>
      <w:sdtContent>
        <w:p w14:paraId="00000058"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2"/>
        <w:id w:val="-1235462283"/>
      </w:sdtPr>
      <w:sdtEndPr/>
      <w:sdtContent>
        <w:p w14:paraId="00000059" w14:textId="77777777" w:rsidR="00945B39" w:rsidRDefault="00241BF9">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The New Age metaphor of the “red road” was borrowed from this speaker. For 10 </w:t>
          </w:r>
          <w:r>
            <w:rPr>
              <w:rFonts w:ascii="Times New Roman" w:eastAsia="Times New Roman" w:hAnsi="Times New Roman" w:cs="Times New Roman"/>
              <w:color w:val="000000"/>
              <w:sz w:val="24"/>
              <w:szCs w:val="24"/>
            </w:rPr>
            <w:t>points each:</w:t>
          </w:r>
          <w:r>
            <w:rPr>
              <w:rFonts w:ascii="Times New Roman" w:eastAsia="Times New Roman" w:hAnsi="Times New Roman" w:cs="Times New Roman"/>
              <w:color w:val="000000"/>
              <w:sz w:val="24"/>
              <w:szCs w:val="24"/>
            </w:rPr>
            <w:br/>
            <w:t xml:space="preserve">[10] Name this Lakota medicine man. His son Ben acted as mediator between him and John G. Neihardt, who used those conversations as the basis for a book titled </w:t>
          </w:r>
          <w:r>
            <w:rPr>
              <w:rFonts w:ascii="Times New Roman" w:eastAsia="Times New Roman" w:hAnsi="Times New Roman" w:cs="Times New Roman"/>
              <w:i/>
              <w:color w:val="000000"/>
              <w:sz w:val="24"/>
              <w:szCs w:val="24"/>
            </w:rPr>
            <w:t>[this man] Speaks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Black Elk</w:t>
          </w:r>
          <w:r>
            <w:rPr>
              <w:rFonts w:ascii="Times New Roman" w:eastAsia="Times New Roman" w:hAnsi="Times New Roman" w:cs="Times New Roman"/>
              <w:color w:val="000000"/>
              <w:sz w:val="24"/>
              <w:szCs w:val="24"/>
            </w:rPr>
            <w:br/>
            <w:t>[10] Black Elk lamented “A people's dream died</w:t>
          </w:r>
          <w:r>
            <w:rPr>
              <w:rFonts w:ascii="Times New Roman" w:eastAsia="Times New Roman" w:hAnsi="Times New Roman" w:cs="Times New Roman"/>
              <w:color w:val="000000"/>
              <w:sz w:val="24"/>
              <w:szCs w:val="24"/>
            </w:rPr>
            <w:t xml:space="preserve"> there. It was a beautiful dream” when recalling an event in this location. Stephen Vincent Benet's “American Names” ends with the plea to “bury my heart” at this location, the site of an 1890 massacre of more than 150 Lakota.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Wounded Knee</w:t>
          </w:r>
          <w:r>
            <w:rPr>
              <w:rFonts w:ascii="Times New Roman" w:eastAsia="Times New Roman" w:hAnsi="Times New Roman" w:cs="Times New Roman"/>
              <w:color w:val="000000"/>
              <w:sz w:val="24"/>
              <w:szCs w:val="24"/>
            </w:rPr>
            <w:t xml:space="preserve"> Creek [a</w:t>
          </w:r>
          <w:r>
            <w:rPr>
              <w:rFonts w:ascii="Times New Roman" w:eastAsia="Times New Roman" w:hAnsi="Times New Roman" w:cs="Times New Roman"/>
              <w:color w:val="000000"/>
              <w:sz w:val="24"/>
              <w:szCs w:val="24"/>
            </w:rPr>
            <w:t xml:space="preserve">ccept </w:t>
          </w:r>
          <w:r>
            <w:rPr>
              <w:rFonts w:ascii="Times New Roman" w:eastAsia="Times New Roman" w:hAnsi="Times New Roman" w:cs="Times New Roman"/>
              <w:b/>
              <w:color w:val="000000"/>
              <w:sz w:val="24"/>
              <w:szCs w:val="24"/>
              <w:u w:val="single"/>
            </w:rPr>
            <w:t>Wounded Knee</w:t>
          </w:r>
          <w:r>
            <w:rPr>
              <w:rFonts w:ascii="Times New Roman" w:eastAsia="Times New Roman" w:hAnsi="Times New Roman" w:cs="Times New Roman"/>
              <w:color w:val="000000"/>
              <w:sz w:val="24"/>
              <w:szCs w:val="24"/>
            </w:rPr>
            <w:t xml:space="preserve"> Massacre]</w:t>
          </w:r>
          <w:r>
            <w:rPr>
              <w:rFonts w:ascii="Times New Roman" w:eastAsia="Times New Roman" w:hAnsi="Times New Roman" w:cs="Times New Roman"/>
              <w:color w:val="000000"/>
              <w:sz w:val="24"/>
              <w:szCs w:val="24"/>
            </w:rPr>
            <w:br/>
            <w:t xml:space="preserve">[10] Kenneth Lincoln's </w:t>
          </w:r>
          <w:r>
            <w:rPr>
              <w:rFonts w:ascii="Times New Roman" w:eastAsia="Times New Roman" w:hAnsi="Times New Roman" w:cs="Times New Roman"/>
              <w:i/>
              <w:color w:val="000000"/>
              <w:sz w:val="24"/>
              <w:szCs w:val="24"/>
            </w:rPr>
            <w:t>Native American Renaissance</w:t>
          </w:r>
          <w:r>
            <w:rPr>
              <w:rFonts w:ascii="Times New Roman" w:eastAsia="Times New Roman" w:hAnsi="Times New Roman" w:cs="Times New Roman"/>
              <w:color w:val="000000"/>
              <w:sz w:val="24"/>
              <w:szCs w:val="24"/>
            </w:rPr>
            <w:t xml:space="preserve"> compares Black Elk to this Kiowa author, whose Pulitzer-winning novel </w:t>
          </w:r>
          <w:r>
            <w:rPr>
              <w:rFonts w:ascii="Times New Roman" w:eastAsia="Times New Roman" w:hAnsi="Times New Roman" w:cs="Times New Roman"/>
              <w:i/>
              <w:color w:val="000000"/>
              <w:sz w:val="24"/>
              <w:szCs w:val="24"/>
            </w:rPr>
            <w:t>House Made of Dawn</w:t>
          </w:r>
          <w:r>
            <w:rPr>
              <w:rFonts w:ascii="Times New Roman" w:eastAsia="Times New Roman" w:hAnsi="Times New Roman" w:cs="Times New Roman"/>
              <w:color w:val="000000"/>
              <w:sz w:val="24"/>
              <w:szCs w:val="24"/>
            </w:rPr>
            <w:t xml:space="preserve"> is considered the starting point for that Renaissance.</w:t>
          </w:r>
          <w:r>
            <w:rPr>
              <w:rFonts w:ascii="Times New Roman" w:eastAsia="Times New Roman" w:hAnsi="Times New Roman" w:cs="Times New Roman"/>
              <w:color w:val="000000"/>
              <w:sz w:val="24"/>
              <w:szCs w:val="24"/>
            </w:rPr>
            <w:br/>
            <w:t xml:space="preserve">ANSWER: N. Scott </w:t>
          </w:r>
          <w:r>
            <w:rPr>
              <w:rFonts w:ascii="Times New Roman" w:eastAsia="Times New Roman" w:hAnsi="Times New Roman" w:cs="Times New Roman"/>
              <w:b/>
              <w:color w:val="000000"/>
              <w:sz w:val="24"/>
              <w:szCs w:val="24"/>
              <w:u w:val="single"/>
            </w:rPr>
            <w:t>Momaday</w:t>
          </w:r>
          <w:r>
            <w:rPr>
              <w:rFonts w:ascii="Times New Roman" w:eastAsia="Times New Roman" w:hAnsi="Times New Roman" w:cs="Times New Roman"/>
              <w:color w:val="000000"/>
              <w:sz w:val="24"/>
              <w:szCs w:val="24"/>
            </w:rPr>
            <w:t xml:space="preserve"> [or Nav</w:t>
          </w:r>
          <w:r>
            <w:rPr>
              <w:rFonts w:ascii="Times New Roman" w:eastAsia="Times New Roman" w:hAnsi="Times New Roman" w:cs="Times New Roman"/>
              <w:color w:val="000000"/>
              <w:sz w:val="24"/>
              <w:szCs w:val="24"/>
            </w:rPr>
            <w:t xml:space="preserve">arre Scott </w:t>
          </w:r>
          <w:r>
            <w:rPr>
              <w:rFonts w:ascii="Times New Roman" w:eastAsia="Times New Roman" w:hAnsi="Times New Roman" w:cs="Times New Roman"/>
              <w:b/>
              <w:color w:val="000000"/>
              <w:sz w:val="24"/>
              <w:szCs w:val="24"/>
              <w:u w:val="single"/>
            </w:rPr>
            <w:t>Momaday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Smith&gt;</w:t>
          </w:r>
        </w:p>
      </w:sdtContent>
    </w:sdt>
    <w:sdt>
      <w:sdtPr>
        <w:tag w:val="goog_rdk_93"/>
        <w:id w:val="1994457700"/>
      </w:sdtPr>
      <w:sdtEndPr/>
      <w:sdtContent>
        <w:p w14:paraId="0000005A" w14:textId="77777777" w:rsidR="00945B39" w:rsidRDefault="00241BF9">
          <w:pPr>
            <w:keepLines/>
            <w:widowControl w:val="0"/>
            <w:rPr>
              <w:rFonts w:ascii="Times New Roman" w:eastAsia="Times New Roman" w:hAnsi="Times New Roman" w:cs="Times New Roman"/>
              <w:sz w:val="24"/>
              <w:szCs w:val="24"/>
            </w:rPr>
          </w:pPr>
        </w:p>
      </w:sdtContent>
    </w:sdt>
    <w:sectPr w:rsidR="00945B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B39"/>
    <w:rsid w:val="00241BF9"/>
    <w:rsid w:val="0094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72EB4-38B5-48D7-B684-94ED1E6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F67A4"/>
    <w:rPr>
      <w:color w:val="0000FF"/>
      <w:u w:val="single"/>
    </w:rPr>
  </w:style>
  <w:style w:type="character" w:styleId="FollowedHyperlink">
    <w:name w:val="FollowedHyperlink"/>
    <w:basedOn w:val="DefaultParagraphFont"/>
    <w:uiPriority w:val="99"/>
    <w:semiHidden/>
    <w:unhideWhenUsed/>
    <w:rsid w:val="00BF67A4"/>
    <w:rPr>
      <w:color w:val="800080"/>
      <w:u w:val="single"/>
    </w:rPr>
  </w:style>
  <w:style w:type="paragraph" w:customStyle="1" w:styleId="msonormal0">
    <w:name w:val="msonormal"/>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41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0UcqoAF6VkHq9jDSl+3CJjhD7g==">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6018</Words>
  <Characters>34309</Characters>
  <Application>Microsoft Office Word</Application>
  <DocSecurity>0</DocSecurity>
  <Lines>285</Lines>
  <Paragraphs>80</Paragraphs>
  <ScaleCrop>false</ScaleCrop>
  <Company/>
  <LinksUpToDate>false</LinksUpToDate>
  <CharactersWithSpaces>40247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Fred Morlan</cp:lastModifiedBy>
  <cp:revision>2</cp:revision>
  <dcterms:created xsi:type="dcterms:W3CDTF">2019-06-21T21:34:00Z</dcterms:created>
  <dcterms:modified xsi:type="dcterms:W3CDTF">2019-09-26T23:31:00Z</dcterms:modified>
</cp:coreProperties>
</file>