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2029986276"/>
      </w:sdtPr>
      <w:sdtEndPr/>
      <w:sdtContent>
        <w:p w14:paraId="00000001"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742976475"/>
      </w:sdtPr>
      <w:sdtEndPr/>
      <w:sdtContent>
        <w:p w14:paraId="00000002"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20 – Tossups</w:t>
          </w:r>
        </w:p>
      </w:sdtContent>
    </w:sdt>
    <w:sdt>
      <w:sdtPr>
        <w:tag w:val="goog_rdk_2"/>
        <w:id w:val="-329452577"/>
      </w:sdtPr>
      <w:sdtEndPr/>
      <w:sdtContent>
        <w:p w14:paraId="00000003"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448358811"/>
      </w:sdtPr>
      <w:sdtEndPr/>
      <w:sdtContent>
        <w:p w14:paraId="00000004" w14:textId="77777777" w:rsidR="00871243" w:rsidRDefault="00D5685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 appointed court physician under this dynasty wrote a 30 volume encyclopedia of medicine entitled “An Aid for Those Who Lack the Capacity to Read Big Books.” Members of this dynasty were invited to what is now called the “Banquet of Blood”, at which m</w:t>
          </w:r>
          <w:r>
            <w:rPr>
              <w:rFonts w:ascii="Times New Roman" w:eastAsia="Times New Roman" w:hAnsi="Times New Roman" w:cs="Times New Roman"/>
              <w:color w:val="000000"/>
              <w:sz w:val="24"/>
              <w:szCs w:val="24"/>
            </w:rPr>
            <w:t xml:space="preserve">any of them were clubbed to death. </w:t>
          </w:r>
          <w:proofErr w:type="spellStart"/>
          <w:r>
            <w:rPr>
              <w:rFonts w:ascii="Times New Roman" w:eastAsia="Times New Roman" w:hAnsi="Times New Roman" w:cs="Times New Roman"/>
              <w:color w:val="000000"/>
              <w:sz w:val="24"/>
              <w:szCs w:val="24"/>
            </w:rPr>
            <w:t>Sulayman</w:t>
          </w:r>
          <w:proofErr w:type="spellEnd"/>
          <w:r>
            <w:rPr>
              <w:rFonts w:ascii="Times New Roman" w:eastAsia="Times New Roman" w:hAnsi="Times New Roman" w:cs="Times New Roman"/>
              <w:color w:val="000000"/>
              <w:sz w:val="24"/>
              <w:szCs w:val="24"/>
            </w:rPr>
            <w:t xml:space="preserve"> ibn </w:t>
          </w:r>
          <w:proofErr w:type="spellStart"/>
          <w:r>
            <w:rPr>
              <w:rFonts w:ascii="Times New Roman" w:eastAsia="Times New Roman" w:hAnsi="Times New Roman" w:cs="Times New Roman"/>
              <w:color w:val="000000"/>
              <w:sz w:val="24"/>
              <w:szCs w:val="24"/>
            </w:rPr>
            <w:t>Surad</w:t>
          </w:r>
          <w:proofErr w:type="spellEnd"/>
          <w:r>
            <w:rPr>
              <w:rFonts w:ascii="Times New Roman" w:eastAsia="Times New Roman" w:hAnsi="Times New Roman" w:cs="Times New Roman"/>
              <w:color w:val="000000"/>
              <w:sz w:val="24"/>
              <w:szCs w:val="24"/>
            </w:rPr>
            <w:t xml:space="preserve"> and Al-Mukhtar rebelled against this dynasty. This dynasty won the Battle of </w:t>
          </w:r>
          <w:proofErr w:type="spellStart"/>
          <w:r>
            <w:rPr>
              <w:rFonts w:ascii="Times New Roman" w:eastAsia="Times New Roman" w:hAnsi="Times New Roman" w:cs="Times New Roman"/>
              <w:color w:val="000000"/>
              <w:sz w:val="24"/>
              <w:szCs w:val="24"/>
            </w:rPr>
            <w:t>Guadalete</w:t>
          </w:r>
          <w:proofErr w:type="spellEnd"/>
          <w:r>
            <w:rPr>
              <w:rFonts w:ascii="Times New Roman" w:eastAsia="Times New Roman" w:hAnsi="Times New Roman" w:cs="Times New Roman"/>
              <w:color w:val="000000"/>
              <w:sz w:val="24"/>
              <w:szCs w:val="24"/>
            </w:rPr>
            <w:t xml:space="preserve"> under its general Tariq ibn Ziyad. </w:t>
          </w:r>
          <w:proofErr w:type="spellStart"/>
          <w:r>
            <w:rPr>
              <w:rFonts w:ascii="Times New Roman" w:eastAsia="Times New Roman" w:hAnsi="Times New Roman" w:cs="Times New Roman"/>
              <w:i/>
              <w:color w:val="000000"/>
              <w:sz w:val="24"/>
              <w:szCs w:val="24"/>
            </w:rPr>
            <w:t>Mawalis</w:t>
          </w:r>
          <w:proofErr w:type="spellEnd"/>
          <w:r>
            <w:rPr>
              <w:rFonts w:ascii="Times New Roman" w:eastAsia="Times New Roman" w:hAnsi="Times New Roman" w:cs="Times New Roman"/>
              <w:color w:val="000000"/>
              <w:sz w:val="24"/>
              <w:szCs w:val="24"/>
            </w:rPr>
            <w:t>, or people who had recently converted to Islam, were required to pay the</w:t>
          </w:r>
          <w:r>
            <w:rPr>
              <w:rFonts w:ascii="Times New Roman" w:eastAsia="Times New Roman" w:hAnsi="Times New Roman" w:cs="Times New Roman"/>
              <w:color w:val="000000"/>
              <w:sz w:val="24"/>
              <w:szCs w:val="24"/>
            </w:rPr>
            <w:t xml:space="preserve"> same tax as the </w:t>
          </w:r>
          <w:r>
            <w:rPr>
              <w:rFonts w:ascii="Times New Roman" w:eastAsia="Times New Roman" w:hAnsi="Times New Roman" w:cs="Times New Roman"/>
              <w:i/>
              <w:color w:val="000000"/>
              <w:sz w:val="24"/>
              <w:szCs w:val="24"/>
            </w:rPr>
            <w:t>dhimmi</w:t>
          </w:r>
          <w:r>
            <w:rPr>
              <w:rFonts w:ascii="Times New Roman" w:eastAsia="Times New Roman" w:hAnsi="Times New Roman" w:cs="Times New Roman"/>
              <w:color w:val="000000"/>
              <w:sz w:val="24"/>
              <w:szCs w:val="24"/>
            </w:rPr>
            <w:t xml:space="preserve">, or “people of the book” under this dynasty. This dynasty began with the rule of </w:t>
          </w:r>
          <w:proofErr w:type="spellStart"/>
          <w:r>
            <w:rPr>
              <w:rFonts w:ascii="Times New Roman" w:eastAsia="Times New Roman" w:hAnsi="Times New Roman" w:cs="Times New Roman"/>
              <w:color w:val="000000"/>
              <w:sz w:val="24"/>
              <w:szCs w:val="24"/>
            </w:rPr>
            <w:t>Mu'awiya</w:t>
          </w:r>
          <w:proofErr w:type="spellEnd"/>
          <w:r>
            <w:rPr>
              <w:rFonts w:ascii="Times New Roman" w:eastAsia="Times New Roman" w:hAnsi="Times New Roman" w:cs="Times New Roman"/>
              <w:color w:val="000000"/>
              <w:sz w:val="24"/>
              <w:szCs w:val="24"/>
            </w:rPr>
            <w:t xml:space="preserve"> I and the revolt of the Persian slave Abu Muslim ended this dynasty's </w:t>
          </w:r>
          <w:proofErr w:type="spellStart"/>
          <w:r>
            <w:rPr>
              <w:rFonts w:ascii="Times New Roman" w:eastAsia="Times New Roman" w:hAnsi="Times New Roman" w:cs="Times New Roman"/>
              <w:color w:val="000000"/>
              <w:sz w:val="24"/>
              <w:szCs w:val="24"/>
            </w:rPr>
            <w:t>rule.This</w:t>
          </w:r>
          <w:proofErr w:type="spellEnd"/>
          <w:r>
            <w:rPr>
              <w:rFonts w:ascii="Times New Roman" w:eastAsia="Times New Roman" w:hAnsi="Times New Roman" w:cs="Times New Roman"/>
              <w:color w:val="000000"/>
              <w:sz w:val="24"/>
              <w:szCs w:val="24"/>
            </w:rPr>
            <w:t xml:space="preserve"> dynasty's forces slaughtered the armies of </w:t>
          </w:r>
          <w:proofErr w:type="spellStart"/>
          <w:r>
            <w:rPr>
              <w:rFonts w:ascii="Times New Roman" w:eastAsia="Times New Roman" w:hAnsi="Times New Roman" w:cs="Times New Roman"/>
              <w:color w:val="000000"/>
              <w:sz w:val="24"/>
              <w:szCs w:val="24"/>
            </w:rPr>
            <w:t>Husayn</w:t>
          </w:r>
          <w:proofErr w:type="spellEnd"/>
          <w:r>
            <w:rPr>
              <w:rFonts w:ascii="Times New Roman" w:eastAsia="Times New Roman" w:hAnsi="Times New Roman" w:cs="Times New Roman"/>
              <w:color w:val="000000"/>
              <w:sz w:val="24"/>
              <w:szCs w:val="24"/>
            </w:rPr>
            <w:t xml:space="preserve"> at the Battl</w:t>
          </w:r>
          <w:r>
            <w:rPr>
              <w:rFonts w:ascii="Times New Roman" w:eastAsia="Times New Roman" w:hAnsi="Times New Roman" w:cs="Times New Roman"/>
              <w:color w:val="000000"/>
              <w:sz w:val="24"/>
              <w:szCs w:val="24"/>
            </w:rPr>
            <w:t>e of Karbala. For 10 points, name this dynasty with the capital at Damascus that was succeeded by the Abbasid caliphate.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Umayyad</w:t>
          </w:r>
          <w:r>
            <w:rPr>
              <w:rFonts w:ascii="Times New Roman" w:eastAsia="Times New Roman" w:hAnsi="Times New Roman" w:cs="Times New Roman"/>
              <w:color w:val="000000"/>
              <w:sz w:val="24"/>
              <w:szCs w:val="24"/>
            </w:rPr>
            <w:t xml:space="preserve"> caliphate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History World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4"/>
        <w:id w:val="-1236318500"/>
      </w:sdtPr>
      <w:sdtEndPr/>
      <w:sdtContent>
        <w:p w14:paraId="00000005" w14:textId="77777777" w:rsidR="00871243" w:rsidRDefault="00D5685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110510867"/>
      </w:sdtPr>
      <w:sdtEndPr/>
      <w:sdtContent>
        <w:p w14:paraId="00000006"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interaction of these entities boosts nucleophilicity in the alpha effect</w:t>
          </w:r>
          <w:r>
            <w:rPr>
              <w:rFonts w:ascii="Times New Roman" w:eastAsia="Times New Roman" w:hAnsi="Times New Roman" w:cs="Times New Roman"/>
              <w:color w:val="000000"/>
              <w:sz w:val="24"/>
              <w:szCs w:val="24"/>
            </w:rPr>
            <w:t xml:space="preserve">. Stable compounds possessing these entities can dimerize to an unfavorable equilibrium point proposed by </w:t>
          </w:r>
          <w:proofErr w:type="spellStart"/>
          <w:r>
            <w:rPr>
              <w:rFonts w:ascii="Times New Roman" w:eastAsia="Times New Roman" w:hAnsi="Times New Roman" w:cs="Times New Roman"/>
              <w:color w:val="000000"/>
              <w:sz w:val="24"/>
              <w:szCs w:val="24"/>
            </w:rPr>
            <w:t>Wanzlick</w:t>
          </w:r>
          <w:proofErr w:type="spellEnd"/>
          <w:r>
            <w:rPr>
              <w:rFonts w:ascii="Times New Roman" w:eastAsia="Times New Roman" w:hAnsi="Times New Roman" w:cs="Times New Roman"/>
              <w:color w:val="000000"/>
              <w:sz w:val="24"/>
              <w:szCs w:val="24"/>
            </w:rPr>
            <w:t>. In an effect partially named for these entities, Thallium's +1 oxidation state is the most stable due to increasing relativistic contraction</w:t>
          </w:r>
          <w:r>
            <w:rPr>
              <w:rFonts w:ascii="Times New Roman" w:eastAsia="Times New Roman" w:hAnsi="Times New Roman" w:cs="Times New Roman"/>
              <w:color w:val="000000"/>
              <w:sz w:val="24"/>
              <w:szCs w:val="24"/>
            </w:rPr>
            <w:t xml:space="preserve">. Bisulfite addition only occurs via nucleophilic attack with one of these entities. Carbenes are defined as carbon atoms with one of these entities. Furan is aromatic because only one of these entities can align itself with the p-orbitals, despite oxygen </w:t>
          </w:r>
          <w:r>
            <w:rPr>
              <w:rFonts w:ascii="Times New Roman" w:eastAsia="Times New Roman" w:hAnsi="Times New Roman" w:cs="Times New Roman"/>
              <w:color w:val="000000"/>
              <w:sz w:val="24"/>
              <w:szCs w:val="24"/>
            </w:rPr>
            <w:t xml:space="preserve">having two of them. At least one of these entities is required for bent geometry. For 10 points, name these entities described in VSEPR </w:t>
          </w:r>
          <w:r>
            <w:rPr>
              <w:rFonts w:ascii="Lucida Bright" w:eastAsia="Lucida Bright" w:hAnsi="Lucida Bright" w:cs="Lucida Bright"/>
              <w:b/>
              <w:color w:val="000000"/>
              <w:sz w:val="18"/>
              <w:szCs w:val="18"/>
            </w:rPr>
            <w:t>(“vesper”)</w:t>
          </w:r>
          <w:r>
            <w:rPr>
              <w:rFonts w:ascii="Times New Roman" w:eastAsia="Times New Roman" w:hAnsi="Times New Roman" w:cs="Times New Roman"/>
              <w:color w:val="000000"/>
              <w:sz w:val="24"/>
              <w:szCs w:val="24"/>
            </w:rPr>
            <w:t xml:space="preserve"> theory that aren't shared between atoms, represented as two dots on a Lewis diagram.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lone pair</w:t>
          </w:r>
          <w:r>
            <w:rPr>
              <w:rFonts w:ascii="Times New Roman" w:eastAsia="Times New Roman" w:hAnsi="Times New Roman" w:cs="Times New Roman"/>
              <w:color w:val="000000"/>
              <w:sz w:val="24"/>
              <w:szCs w:val="24"/>
            </w:rPr>
            <w:t>s of el</w:t>
          </w:r>
          <w:r>
            <w:rPr>
              <w:rFonts w:ascii="Times New Roman" w:eastAsia="Times New Roman" w:hAnsi="Times New Roman" w:cs="Times New Roman"/>
              <w:color w:val="000000"/>
              <w:sz w:val="24"/>
              <w:szCs w:val="24"/>
            </w:rPr>
            <w:t xml:space="preserve">ectrons [or </w:t>
          </w:r>
          <w:r>
            <w:rPr>
              <w:rFonts w:ascii="Times New Roman" w:eastAsia="Times New Roman" w:hAnsi="Times New Roman" w:cs="Times New Roman"/>
              <w:b/>
              <w:color w:val="000000"/>
              <w:sz w:val="24"/>
              <w:szCs w:val="24"/>
              <w:u w:val="single"/>
            </w:rPr>
            <w:t>electron pair</w:t>
          </w:r>
          <w:r>
            <w:rPr>
              <w:rFonts w:ascii="Times New Roman" w:eastAsia="Times New Roman" w:hAnsi="Times New Roman" w:cs="Times New Roman"/>
              <w:color w:val="000000"/>
              <w:sz w:val="24"/>
              <w:szCs w:val="24"/>
            </w:rPr>
            <w:t xml:space="preserve">; or anything indicating </w:t>
          </w:r>
          <w:r>
            <w:rPr>
              <w:rFonts w:ascii="Times New Roman" w:eastAsia="Times New Roman" w:hAnsi="Times New Roman" w:cs="Times New Roman"/>
              <w:b/>
              <w:color w:val="000000"/>
              <w:sz w:val="24"/>
              <w:szCs w:val="24"/>
              <w:u w:val="single"/>
            </w:rPr>
            <w:t>two</w:t>
          </w:r>
          <w:r>
            <w:rPr>
              <w:rFonts w:ascii="Times New Roman" w:eastAsia="Times New Roman" w:hAnsi="Times New Roman" w:cs="Times New Roman"/>
              <w:color w:val="000000"/>
              <w:sz w:val="24"/>
              <w:szCs w:val="24"/>
            </w:rPr>
            <w:t xml:space="preserve"> (free / unshared / valence ) </w:t>
          </w:r>
          <w:r>
            <w:rPr>
              <w:rFonts w:ascii="Times New Roman" w:eastAsia="Times New Roman" w:hAnsi="Times New Roman" w:cs="Times New Roman"/>
              <w:b/>
              <w:color w:val="000000"/>
              <w:sz w:val="24"/>
              <w:szCs w:val="24"/>
              <w:u w:val="single"/>
            </w:rPr>
            <w:t>electrons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pair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electrons</w:t>
          </w:r>
          <w:r>
            <w:rPr>
              <w:rFonts w:ascii="Times New Roman" w:eastAsia="Times New Roman" w:hAnsi="Times New Roman" w:cs="Times New Roman"/>
              <w:color w:val="000000"/>
              <w:sz w:val="24"/>
              <w:szCs w:val="24"/>
            </w:rPr>
            <w:t>; do not accept or prompt on “electron” singular]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6"/>
        <w:id w:val="-778100901"/>
      </w:sdtPr>
      <w:sdtEndPr/>
      <w:sdtContent>
        <w:p w14:paraId="00000007"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975418678"/>
      </w:sdtPr>
      <w:sdtEndPr/>
      <w:sdtContent>
        <w:p w14:paraId="00000008" w14:textId="77777777" w:rsidR="00871243" w:rsidRDefault="00D56856">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Right realists have embraced Michael Gottfredson and Travis Hirschi's “general theory” of this phenomenon. The incidence of this phenomenon may be reduced by collective efficacy. This behavior is learned within “intimate personal groups” according to th</w:t>
          </w:r>
          <w:r>
            <w:rPr>
              <w:rFonts w:ascii="Times New Roman" w:eastAsia="Times New Roman" w:hAnsi="Times New Roman" w:cs="Times New Roman"/>
              <w:color w:val="000000"/>
              <w:sz w:val="24"/>
              <w:szCs w:val="24"/>
            </w:rPr>
            <w:t xml:space="preserve">e differential association theory of Edwin Sutherland. George </w:t>
          </w:r>
          <w:proofErr w:type="spellStart"/>
          <w:r>
            <w:rPr>
              <w:rFonts w:ascii="Times New Roman" w:eastAsia="Times New Roman" w:hAnsi="Times New Roman" w:cs="Times New Roman"/>
              <w:color w:val="000000"/>
              <w:sz w:val="24"/>
              <w:szCs w:val="24"/>
            </w:rPr>
            <w:t>Kelling</w:t>
          </w:r>
          <w:proofErr w:type="spellEnd"/>
          <w:r>
            <w:rPr>
              <w:rFonts w:ascii="Times New Roman" w:eastAsia="Times New Roman" w:hAnsi="Times New Roman" w:cs="Times New Roman"/>
              <w:color w:val="000000"/>
              <w:sz w:val="24"/>
              <w:szCs w:val="24"/>
            </w:rPr>
            <w:t xml:space="preserve"> co-authored an </w:t>
          </w:r>
          <w:r>
            <w:rPr>
              <w:rFonts w:ascii="Times New Roman" w:eastAsia="Times New Roman" w:hAnsi="Times New Roman" w:cs="Times New Roman"/>
              <w:i/>
              <w:color w:val="000000"/>
              <w:sz w:val="24"/>
              <w:szCs w:val="24"/>
            </w:rPr>
            <w:t>Atlantic Monthly</w:t>
          </w:r>
          <w:r>
            <w:rPr>
              <w:rFonts w:ascii="Times New Roman" w:eastAsia="Times New Roman" w:hAnsi="Times New Roman" w:cs="Times New Roman"/>
              <w:color w:val="000000"/>
              <w:sz w:val="24"/>
              <w:szCs w:val="24"/>
            </w:rPr>
            <w:t xml:space="preserve"> article on a theory of this phenomenon with James Q. Wilson. A reduction in this behavior is the subject of the Donohue–Levitt hypothesis, which was popul</w:t>
          </w:r>
          <w:r>
            <w:rPr>
              <w:rFonts w:ascii="Times New Roman" w:eastAsia="Times New Roman" w:hAnsi="Times New Roman" w:cs="Times New Roman"/>
              <w:color w:val="000000"/>
              <w:sz w:val="24"/>
              <w:szCs w:val="24"/>
            </w:rPr>
            <w:t xml:space="preserve">arized by a chapter of </w:t>
          </w:r>
          <w:r>
            <w:rPr>
              <w:rFonts w:ascii="Times New Roman" w:eastAsia="Times New Roman" w:hAnsi="Times New Roman" w:cs="Times New Roman"/>
              <w:i/>
              <w:color w:val="000000"/>
              <w:sz w:val="24"/>
              <w:szCs w:val="24"/>
            </w:rPr>
            <w:t>Freakonomics</w:t>
          </w:r>
          <w:r>
            <w:rPr>
              <w:rFonts w:ascii="Times New Roman" w:eastAsia="Times New Roman" w:hAnsi="Times New Roman" w:cs="Times New Roman"/>
              <w:color w:val="000000"/>
              <w:sz w:val="24"/>
              <w:szCs w:val="24"/>
            </w:rPr>
            <w:t xml:space="preserve"> that linked declining rates of this phenomenon to the </w:t>
          </w:r>
          <w:r>
            <w:rPr>
              <w:rFonts w:ascii="Times New Roman" w:eastAsia="Times New Roman" w:hAnsi="Times New Roman" w:cs="Times New Roman"/>
              <w:i/>
              <w:color w:val="000000"/>
              <w:sz w:val="24"/>
              <w:szCs w:val="24"/>
            </w:rPr>
            <w:t>Roe v Wade</w:t>
          </w:r>
          <w:r>
            <w:rPr>
              <w:rFonts w:ascii="Times New Roman" w:eastAsia="Times New Roman" w:hAnsi="Times New Roman" w:cs="Times New Roman"/>
              <w:color w:val="000000"/>
              <w:sz w:val="24"/>
              <w:szCs w:val="24"/>
            </w:rPr>
            <w:t xml:space="preserve"> decision. Urban blight's effect on this behavior is the subject of broken windows theory. For 10 points, name this behavior whose “white-collar” variety in</w:t>
          </w:r>
          <w:r>
            <w:rPr>
              <w:rFonts w:ascii="Times New Roman" w:eastAsia="Times New Roman" w:hAnsi="Times New Roman" w:cs="Times New Roman"/>
              <w:color w:val="000000"/>
              <w:sz w:val="24"/>
              <w:szCs w:val="24"/>
            </w:rPr>
            <w:t>cludes embezzlement and forgery.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crime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deviance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delinquency</w:t>
          </w:r>
          <w:r>
            <w:rPr>
              <w:rFonts w:ascii="Times New Roman" w:eastAsia="Times New Roman" w:hAnsi="Times New Roman" w:cs="Times New Roman"/>
              <w:color w:val="000000"/>
              <w:sz w:val="24"/>
              <w:szCs w:val="24"/>
            </w:rPr>
            <w:t xml:space="preserve">; anti-prompt on specific types such as </w:t>
          </w:r>
          <w:r>
            <w:rPr>
              <w:rFonts w:ascii="Times New Roman" w:eastAsia="Times New Roman" w:hAnsi="Times New Roman" w:cs="Times New Roman"/>
              <w:color w:val="000000"/>
              <w:sz w:val="24"/>
              <w:szCs w:val="24"/>
              <w:u w:val="single"/>
            </w:rPr>
            <w:t>theft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murder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Sociology - Smith&gt;</w:t>
          </w:r>
        </w:p>
      </w:sdtContent>
    </w:sdt>
    <w:sdt>
      <w:sdtPr>
        <w:tag w:val="goog_rdk_8"/>
        <w:id w:val="954997023"/>
      </w:sdtPr>
      <w:sdtEndPr/>
      <w:sdtContent>
        <w:p w14:paraId="00000009" w14:textId="77777777" w:rsidR="00871243" w:rsidRDefault="00D5685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78992202"/>
      </w:sdtPr>
      <w:sdtEndPr/>
      <w:sdtContent>
        <w:p w14:paraId="0000000A" w14:textId="77777777" w:rsidR="00871243" w:rsidRDefault="00D5685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0"/>
        <w:id w:val="947119986"/>
      </w:sdtPr>
      <w:sdtEndPr/>
      <w:sdtContent>
        <w:p w14:paraId="0000000B" w14:textId="77777777" w:rsidR="00871243" w:rsidRDefault="00D5685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Southeast Asian versions of the </w:t>
          </w:r>
          <w:r>
            <w:rPr>
              <w:rFonts w:ascii="Times New Roman" w:eastAsia="Times New Roman" w:hAnsi="Times New Roman" w:cs="Times New Roman"/>
              <w:i/>
              <w:color w:val="000000"/>
              <w:sz w:val="24"/>
              <w:szCs w:val="24"/>
            </w:rPr>
            <w:t>Ramayana</w:t>
          </w:r>
          <w:r>
            <w:rPr>
              <w:rFonts w:ascii="Times New Roman" w:eastAsia="Times New Roman" w:hAnsi="Times New Roman" w:cs="Times New Roman"/>
              <w:color w:val="000000"/>
              <w:sz w:val="24"/>
              <w:szCs w:val="24"/>
            </w:rPr>
            <w:t xml:space="preserve">, one of these beings named </w:t>
          </w:r>
          <w:proofErr w:type="spellStart"/>
          <w:r>
            <w:rPr>
              <w:rFonts w:ascii="Times New Roman" w:eastAsia="Times New Roman" w:hAnsi="Times New Roman" w:cs="Times New Roman"/>
              <w:color w:val="000000"/>
              <w:sz w:val="24"/>
              <w:szCs w:val="24"/>
            </w:rPr>
            <w:t>Suvannamaccha</w:t>
          </w:r>
          <w:proofErr w:type="spellEnd"/>
          <w:r>
            <w:rPr>
              <w:rFonts w:ascii="Times New Roman" w:eastAsia="Times New Roman" w:hAnsi="Times New Roman" w:cs="Times New Roman"/>
              <w:color w:val="000000"/>
              <w:sz w:val="24"/>
              <w:szCs w:val="24"/>
            </w:rPr>
            <w:t xml:space="preserve"> falls in love with Hanuman. In Japanese folklore, these beings have the mouth of a monkey. A race of these beings wear red caps made of feathers and inhabit the land </w:t>
          </w:r>
          <w:proofErr w:type="spellStart"/>
          <w:r>
            <w:rPr>
              <w:rFonts w:ascii="Times New Roman" w:eastAsia="Times New Roman" w:hAnsi="Times New Roman" w:cs="Times New Roman"/>
              <w:color w:val="000000"/>
              <w:sz w:val="24"/>
              <w:szCs w:val="24"/>
            </w:rPr>
            <w:t>Tí</w:t>
          </w:r>
          <w:r>
            <w:rPr>
              <w:rFonts w:ascii="Times New Roman" w:eastAsia="Times New Roman" w:hAnsi="Times New Roman" w:cs="Times New Roman"/>
              <w:color w:val="000000"/>
              <w:sz w:val="24"/>
              <w:szCs w:val="24"/>
            </w:rPr>
            <w:t>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Thuinn</w:t>
          </w:r>
          <w:proofErr w:type="spellEnd"/>
          <w:r>
            <w:rPr>
              <w:rFonts w:ascii="Times New Roman" w:eastAsia="Times New Roman" w:hAnsi="Times New Roman" w:cs="Times New Roman"/>
              <w:color w:val="000000"/>
              <w:sz w:val="24"/>
              <w:szCs w:val="24"/>
            </w:rPr>
            <w:t xml:space="preserve"> in Irish folklore. In a fairy tale, one of these beings is cursed to feel as if she is stepping on hot knives every time she walks. P.T. Barnum exhibited a </w:t>
          </w:r>
          <w:proofErr w:type="spellStart"/>
          <w:r>
            <w:rPr>
              <w:rFonts w:ascii="Times New Roman" w:eastAsia="Times New Roman" w:hAnsi="Times New Roman" w:cs="Times New Roman"/>
              <w:color w:val="000000"/>
              <w:sz w:val="24"/>
              <w:szCs w:val="24"/>
            </w:rPr>
            <w:t>shrivelled</w:t>
          </w:r>
          <w:proofErr w:type="spellEnd"/>
          <w:r>
            <w:rPr>
              <w:rFonts w:ascii="Times New Roman" w:eastAsia="Times New Roman" w:hAnsi="Times New Roman" w:cs="Times New Roman"/>
              <w:color w:val="000000"/>
              <w:sz w:val="24"/>
              <w:szCs w:val="24"/>
            </w:rPr>
            <w:t xml:space="preserve"> mummy with a monkey's head as the “</w:t>
          </w:r>
          <w:proofErr w:type="spellStart"/>
          <w:r>
            <w:rPr>
              <w:rFonts w:ascii="Times New Roman" w:eastAsia="Times New Roman" w:hAnsi="Times New Roman" w:cs="Times New Roman"/>
              <w:color w:val="000000"/>
              <w:sz w:val="24"/>
              <w:szCs w:val="24"/>
            </w:rPr>
            <w:t>Feejee</w:t>
          </w:r>
          <w:proofErr w:type="spellEnd"/>
          <w:r>
            <w:rPr>
              <w:rFonts w:ascii="Times New Roman" w:eastAsia="Times New Roman" w:hAnsi="Times New Roman" w:cs="Times New Roman"/>
              <w:color w:val="000000"/>
              <w:sz w:val="24"/>
              <w:szCs w:val="24"/>
            </w:rPr>
            <w:t xml:space="preserve">” one of these beings. One of these </w:t>
          </w:r>
          <w:r>
            <w:rPr>
              <w:rFonts w:ascii="Times New Roman" w:eastAsia="Times New Roman" w:hAnsi="Times New Roman" w:cs="Times New Roman"/>
              <w:color w:val="000000"/>
              <w:sz w:val="24"/>
              <w:szCs w:val="24"/>
            </w:rPr>
            <w:t>beings lets a witch cut out her tongue in exchange for a chance to seduce a prince and gain an immortal soul in a fairy tale by Hans Christian Andersen. Triton is usually depicted as one of these beings. For 10 points, name these beings that have fish-tail</w:t>
          </w:r>
          <w:r>
            <w:rPr>
              <w:rFonts w:ascii="Times New Roman" w:eastAsia="Times New Roman" w:hAnsi="Times New Roman" w:cs="Times New Roman"/>
              <w:color w:val="000000"/>
              <w:sz w:val="24"/>
              <w:szCs w:val="24"/>
            </w:rPr>
            <w:t>s in place of legs.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mer</w:t>
          </w:r>
          <w:r>
            <w:rPr>
              <w:rFonts w:ascii="Times New Roman" w:eastAsia="Times New Roman" w:hAnsi="Times New Roman" w:cs="Times New Roman"/>
              <w:color w:val="000000"/>
              <w:sz w:val="24"/>
              <w:szCs w:val="24"/>
            </w:rPr>
            <w:t xml:space="preserve">folk [or </w:t>
          </w:r>
          <w:r>
            <w:rPr>
              <w:rFonts w:ascii="Times New Roman" w:eastAsia="Times New Roman" w:hAnsi="Times New Roman" w:cs="Times New Roman"/>
              <w:b/>
              <w:color w:val="000000"/>
              <w:sz w:val="24"/>
              <w:szCs w:val="24"/>
              <w:u w:val="single"/>
            </w:rPr>
            <w:t>mermaid</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mermen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i/>
              <w:color w:val="000000"/>
              <w:sz w:val="24"/>
              <w:szCs w:val="24"/>
              <w:u w:val="single"/>
            </w:rPr>
            <w:t>ningyo</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merrows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French&gt;</w:t>
          </w:r>
        </w:p>
      </w:sdtContent>
    </w:sdt>
    <w:sdt>
      <w:sdtPr>
        <w:tag w:val="goog_rdk_11"/>
        <w:id w:val="2108070631"/>
      </w:sdtPr>
      <w:sdtEndPr/>
      <w:sdtContent>
        <w:p w14:paraId="0000000C" w14:textId="77777777" w:rsidR="00871243" w:rsidRDefault="00D5685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2"/>
        <w:id w:val="-577289760"/>
      </w:sdtPr>
      <w:sdtEndPr/>
      <w:sdtContent>
        <w:p w14:paraId="0000000D" w14:textId="77777777" w:rsidR="00871243" w:rsidRDefault="00D5685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 one portrait, this person was originally depicted holding a small snake, but that snake was later covered up with a bouquet. In another portrait, this person wears a </w:t>
          </w:r>
          <w:proofErr w:type="spellStart"/>
          <w:r>
            <w:rPr>
              <w:rFonts w:ascii="Times New Roman" w:eastAsia="Times New Roman" w:hAnsi="Times New Roman" w:cs="Times New Roman"/>
              <w:color w:val="000000"/>
              <w:sz w:val="24"/>
              <w:szCs w:val="24"/>
            </w:rPr>
            <w:t>jewelled</w:t>
          </w:r>
          <w:proofErr w:type="spellEnd"/>
          <w:r>
            <w:rPr>
              <w:rFonts w:ascii="Times New Roman" w:eastAsia="Times New Roman" w:hAnsi="Times New Roman" w:cs="Times New Roman"/>
              <w:color w:val="000000"/>
              <w:sz w:val="24"/>
              <w:szCs w:val="24"/>
            </w:rPr>
            <w:t xml:space="preserve"> pendant with a large red ruby surrounded by Roman deities. Henry Lee commis</w:t>
          </w:r>
          <w:r>
            <w:rPr>
              <w:rFonts w:ascii="Times New Roman" w:eastAsia="Times New Roman" w:hAnsi="Times New Roman" w:cs="Times New Roman"/>
              <w:color w:val="000000"/>
              <w:sz w:val="24"/>
              <w:szCs w:val="24"/>
            </w:rPr>
            <w:t xml:space="preserve">sioned a portrait of this person in which an inscription states that this person “can but does not take revenge.” That painting depicts a thunderstorm over this person's left shoulder. This person stands on a globe of the world in a portrait by Marcus </w:t>
          </w:r>
          <w:proofErr w:type="spellStart"/>
          <w:r>
            <w:rPr>
              <w:rFonts w:ascii="Times New Roman" w:eastAsia="Times New Roman" w:hAnsi="Times New Roman" w:cs="Times New Roman"/>
              <w:color w:val="000000"/>
              <w:sz w:val="24"/>
              <w:szCs w:val="24"/>
            </w:rPr>
            <w:t>Ghee</w:t>
          </w:r>
          <w:r>
            <w:rPr>
              <w:rFonts w:ascii="Times New Roman" w:eastAsia="Times New Roman" w:hAnsi="Times New Roman" w:cs="Times New Roman"/>
              <w:color w:val="000000"/>
              <w:sz w:val="24"/>
              <w:szCs w:val="24"/>
            </w:rPr>
            <w:t>raerts</w:t>
          </w:r>
          <w:proofErr w:type="spellEnd"/>
          <w:r>
            <w:rPr>
              <w:rFonts w:ascii="Times New Roman" w:eastAsia="Times New Roman" w:hAnsi="Times New Roman" w:cs="Times New Roman"/>
              <w:color w:val="000000"/>
              <w:sz w:val="24"/>
              <w:szCs w:val="24"/>
            </w:rPr>
            <w:t xml:space="preserve"> the Younger. In another portrait, this person's fingers cover the Americas on a globe, and a sinking fleet can be seen through a window behind her. For 10 points, name this monarch depicted in the </w:t>
          </w:r>
          <w:r>
            <w:rPr>
              <w:rFonts w:ascii="Times New Roman" w:eastAsia="Times New Roman" w:hAnsi="Times New Roman" w:cs="Times New Roman"/>
              <w:i/>
              <w:color w:val="000000"/>
              <w:sz w:val="24"/>
              <w:szCs w:val="24"/>
            </w:rPr>
            <w:t>Ditchley Portrait</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Darnley Portrait</w:t>
          </w:r>
          <w:r>
            <w:rPr>
              <w:rFonts w:ascii="Times New Roman" w:eastAsia="Times New Roman" w:hAnsi="Times New Roman" w:cs="Times New Roman"/>
              <w:color w:val="000000"/>
              <w:sz w:val="24"/>
              <w:szCs w:val="24"/>
            </w:rPr>
            <w:t>, whose vi</w:t>
          </w:r>
          <w:r>
            <w:rPr>
              <w:rFonts w:ascii="Times New Roman" w:eastAsia="Times New Roman" w:hAnsi="Times New Roman" w:cs="Times New Roman"/>
              <w:color w:val="000000"/>
              <w:sz w:val="24"/>
              <w:szCs w:val="24"/>
            </w:rPr>
            <w:t xml:space="preserve">ctory over the Spanish was celebrated in the </w:t>
          </w:r>
          <w:r>
            <w:rPr>
              <w:rFonts w:ascii="Times New Roman" w:eastAsia="Times New Roman" w:hAnsi="Times New Roman" w:cs="Times New Roman"/>
              <w:i/>
              <w:color w:val="000000"/>
              <w:sz w:val="24"/>
              <w:szCs w:val="24"/>
            </w:rPr>
            <w:t>Armada Portrait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Queen </w:t>
          </w:r>
          <w:r>
            <w:rPr>
              <w:rFonts w:ascii="Times New Roman" w:eastAsia="Times New Roman" w:hAnsi="Times New Roman" w:cs="Times New Roman"/>
              <w:b/>
              <w:color w:val="000000"/>
              <w:sz w:val="24"/>
              <w:szCs w:val="24"/>
              <w:u w:val="single"/>
            </w:rPr>
            <w:t>Elizabeth</w:t>
          </w:r>
          <w:r>
            <w:rPr>
              <w:rFonts w:ascii="Times New Roman" w:eastAsia="Times New Roman" w:hAnsi="Times New Roman" w:cs="Times New Roman"/>
              <w:color w:val="000000"/>
              <w:sz w:val="24"/>
              <w:szCs w:val="24"/>
            </w:rPr>
            <w:t xml:space="preserve"> I </w:t>
          </w:r>
          <w:r>
            <w:rPr>
              <w:rFonts w:ascii="Lucida Bright" w:eastAsia="Lucida Bright" w:hAnsi="Lucida Bright" w:cs="Lucida Bright"/>
              <w:b/>
              <w:color w:val="000000"/>
              <w:sz w:val="18"/>
              <w:szCs w:val="18"/>
            </w:rPr>
            <w:t>(“the first”)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Elizabeth</w:t>
          </w:r>
          <w:r>
            <w:rPr>
              <w:rFonts w:ascii="Times New Roman" w:eastAsia="Times New Roman" w:hAnsi="Times New Roman" w:cs="Times New Roman"/>
              <w:color w:val="000000"/>
              <w:sz w:val="24"/>
              <w:szCs w:val="24"/>
            </w:rPr>
            <w:t xml:space="preserve"> Tudor]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Arts Painting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13"/>
        <w:id w:val="1874887838"/>
      </w:sdtPr>
      <w:sdtEndPr/>
      <w:sdtContent>
        <w:p w14:paraId="0000000E" w14:textId="77777777" w:rsidR="00871243" w:rsidRDefault="00D5685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4"/>
        <w:id w:val="18290900"/>
      </w:sdtPr>
      <w:sdtEndPr/>
      <w:sdtContent>
        <w:p w14:paraId="0000000F" w14:textId="77777777" w:rsidR="00871243" w:rsidRDefault="00D5685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One character in this novel improvises a song while doing chores that resolves with the line “love th</w:t>
          </w:r>
          <w:r>
            <w:rPr>
              <w:rFonts w:ascii="Times New Roman" w:eastAsia="Times New Roman" w:hAnsi="Times New Roman" w:cs="Times New Roman"/>
              <w:color w:val="000000"/>
              <w:sz w:val="24"/>
              <w:szCs w:val="24"/>
            </w:rPr>
            <w:t>at woman till you go stone blind”. Another character in this novel smashes her dog's face with a hammer to correct an injury that dog suffered. A third character in this novel pursues a love affair with the “thirty-mile woman,” then laughs as he is being e</w:t>
          </w:r>
          <w:r>
            <w:rPr>
              <w:rFonts w:ascii="Times New Roman" w:eastAsia="Times New Roman" w:hAnsi="Times New Roman" w:cs="Times New Roman"/>
              <w:color w:val="000000"/>
              <w:sz w:val="24"/>
              <w:szCs w:val="24"/>
            </w:rPr>
            <w:t xml:space="preserve">xecuted after she dies. One character in this novel repeats “it was my name in the dark” when asked about the origin of her name and is seen as a daughter by a character with a scar shaped like a chokecherry tree. In this novel, a spirit causes Howard and </w:t>
          </w:r>
          <w:proofErr w:type="spellStart"/>
          <w:r>
            <w:rPr>
              <w:rFonts w:ascii="Times New Roman" w:eastAsia="Times New Roman" w:hAnsi="Times New Roman" w:cs="Times New Roman"/>
              <w:color w:val="000000"/>
              <w:sz w:val="24"/>
              <w:szCs w:val="24"/>
            </w:rPr>
            <w:t>Buglar</w:t>
          </w:r>
          <w:proofErr w:type="spellEnd"/>
          <w:r>
            <w:rPr>
              <w:rFonts w:ascii="Times New Roman" w:eastAsia="Times New Roman" w:hAnsi="Times New Roman" w:cs="Times New Roman"/>
              <w:color w:val="000000"/>
              <w:sz w:val="24"/>
              <w:szCs w:val="24"/>
            </w:rPr>
            <w:t xml:space="preserve"> to flee a house at 124 Bluestone Road. The sadistic Schoolteacher tortures slaves including </w:t>
          </w:r>
          <w:proofErr w:type="spellStart"/>
          <w:r>
            <w:rPr>
              <w:rFonts w:ascii="Times New Roman" w:eastAsia="Times New Roman" w:hAnsi="Times New Roman" w:cs="Times New Roman"/>
              <w:color w:val="000000"/>
              <w:sz w:val="24"/>
              <w:szCs w:val="24"/>
            </w:rPr>
            <w:t>Sixo</w:t>
          </w:r>
          <w:proofErr w:type="spellEnd"/>
          <w:r>
            <w:rPr>
              <w:rFonts w:ascii="Times New Roman" w:eastAsia="Times New Roman" w:hAnsi="Times New Roman" w:cs="Times New Roman"/>
              <w:color w:val="000000"/>
              <w:sz w:val="24"/>
              <w:szCs w:val="24"/>
            </w:rPr>
            <w:t xml:space="preserve">, Halle, and Paul D in this novel, which is dedicated to “sixty million and more”. For 10 points, name this novel in which </w:t>
          </w:r>
          <w:proofErr w:type="spellStart"/>
          <w:r>
            <w:rPr>
              <w:rFonts w:ascii="Times New Roman" w:eastAsia="Times New Roman" w:hAnsi="Times New Roman" w:cs="Times New Roman"/>
              <w:color w:val="000000"/>
              <w:sz w:val="24"/>
              <w:szCs w:val="24"/>
            </w:rPr>
            <w:t>Sethe</w:t>
          </w:r>
          <w:proofErr w:type="spellEnd"/>
          <w:r>
            <w:rPr>
              <w:rFonts w:ascii="Times New Roman" w:eastAsia="Times New Roman" w:hAnsi="Times New Roman" w:cs="Times New Roman"/>
              <w:color w:val="000000"/>
              <w:sz w:val="24"/>
              <w:szCs w:val="24"/>
            </w:rPr>
            <w:t xml:space="preserve"> kills her child rather t</w:t>
          </w:r>
          <w:r>
            <w:rPr>
              <w:rFonts w:ascii="Times New Roman" w:eastAsia="Times New Roman" w:hAnsi="Times New Roman" w:cs="Times New Roman"/>
              <w:color w:val="000000"/>
              <w:sz w:val="24"/>
              <w:szCs w:val="24"/>
            </w:rPr>
            <w:t>han see her recaptured by slavers, the most famous work of Toni Morrison.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Beloved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15"/>
        <w:id w:val="-850953056"/>
      </w:sdtPr>
      <w:sdtEndPr/>
      <w:sdtContent>
        <w:p w14:paraId="00000010" w14:textId="77777777" w:rsidR="00871243" w:rsidRDefault="00D5685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6"/>
        <w:id w:val="1620180268"/>
      </w:sdtPr>
      <w:sdtEndPr/>
      <w:sdtContent>
        <w:p w14:paraId="00000011" w14:textId="77777777" w:rsidR="00871243" w:rsidRDefault="00D5685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man supposedly took a sledgehammer to a heliport he installed specifically for his close friend President Kennedy after JFK snubbed him in Palm Springs; that incident led him to become a major Republican donor. In 1963, this man paid a $240,000 ran</w:t>
          </w:r>
          <w:r>
            <w:rPr>
              <w:rFonts w:ascii="Times New Roman" w:eastAsia="Times New Roman" w:hAnsi="Times New Roman" w:cs="Times New Roman"/>
              <w:color w:val="000000"/>
              <w:sz w:val="24"/>
              <w:szCs w:val="24"/>
            </w:rPr>
            <w:t xml:space="preserve">som for the return of his 19-year-old son and namesake, who was kidnapped in Lake Tahoe. Robert </w:t>
          </w:r>
          <w:proofErr w:type="spellStart"/>
          <w:r>
            <w:rPr>
              <w:rFonts w:ascii="Times New Roman" w:eastAsia="Times New Roman" w:hAnsi="Times New Roman" w:cs="Times New Roman"/>
              <w:color w:val="000000"/>
              <w:sz w:val="24"/>
              <w:szCs w:val="24"/>
            </w:rPr>
            <w:t>Ruark</w:t>
          </w:r>
          <w:proofErr w:type="spellEnd"/>
          <w:r>
            <w:rPr>
              <w:rFonts w:ascii="Times New Roman" w:eastAsia="Times New Roman" w:hAnsi="Times New Roman" w:cs="Times New Roman"/>
              <w:color w:val="000000"/>
              <w:sz w:val="24"/>
              <w:szCs w:val="24"/>
            </w:rPr>
            <w:t xml:space="preserve"> criticized this non-mobster after he was ignominiously photographed at the 1946 Havana Conference. As a young man, Willie Moretti probably helped this man</w:t>
          </w:r>
          <w:r>
            <w:rPr>
              <w:rFonts w:ascii="Times New Roman" w:eastAsia="Times New Roman" w:hAnsi="Times New Roman" w:cs="Times New Roman"/>
              <w:color w:val="000000"/>
              <w:sz w:val="24"/>
              <w:szCs w:val="24"/>
            </w:rPr>
            <w:t xml:space="preserve"> break free from Tommy Dorsey's orchestra. In a journalistic piece that Gay </w:t>
          </w:r>
          <w:proofErr w:type="spellStart"/>
          <w:r>
            <w:rPr>
              <w:rFonts w:ascii="Times New Roman" w:eastAsia="Times New Roman" w:hAnsi="Times New Roman" w:cs="Times New Roman"/>
              <w:color w:val="000000"/>
              <w:sz w:val="24"/>
              <w:szCs w:val="24"/>
            </w:rPr>
            <w:t>Talese</w:t>
          </w:r>
          <w:proofErr w:type="spellEnd"/>
          <w:r>
            <w:rPr>
              <w:rFonts w:ascii="Times New Roman" w:eastAsia="Times New Roman" w:hAnsi="Times New Roman" w:cs="Times New Roman"/>
              <w:color w:val="000000"/>
              <w:sz w:val="24"/>
              <w:szCs w:val="24"/>
            </w:rPr>
            <w:t xml:space="preserve"> wrote without this man's permission after following him for months, this man “has a cold”. This white man is credited with forcing hotels to hire more black staff and admit </w:t>
          </w:r>
          <w:r>
            <w:rPr>
              <w:rFonts w:ascii="Times New Roman" w:eastAsia="Times New Roman" w:hAnsi="Times New Roman" w:cs="Times New Roman"/>
              <w:color w:val="000000"/>
              <w:sz w:val="24"/>
              <w:szCs w:val="24"/>
            </w:rPr>
            <w:t>black patrons due to his boycott of institutions that mistreated fellow Las Vegas performer, Sammy Davis, Jr. For 10 points, name this Rat Pack crooner behind “My Way.”</w:t>
          </w:r>
          <w:r>
            <w:rPr>
              <w:rFonts w:ascii="Times New Roman" w:eastAsia="Times New Roman" w:hAnsi="Times New Roman" w:cs="Times New Roman"/>
              <w:color w:val="000000"/>
              <w:sz w:val="24"/>
              <w:szCs w:val="24"/>
            </w:rPr>
            <w:br/>
            <w:t xml:space="preserve">ANSWER: Frank </w:t>
          </w:r>
          <w:r>
            <w:rPr>
              <w:rFonts w:ascii="Times New Roman" w:eastAsia="Times New Roman" w:hAnsi="Times New Roman" w:cs="Times New Roman"/>
              <w:b/>
              <w:color w:val="000000"/>
              <w:sz w:val="24"/>
              <w:szCs w:val="24"/>
              <w:u w:val="single"/>
            </w:rPr>
            <w:t>Sinatra</w:t>
          </w:r>
          <w:r>
            <w:rPr>
              <w:rFonts w:ascii="Times New Roman" w:eastAsia="Times New Roman" w:hAnsi="Times New Roman" w:cs="Times New Roman"/>
              <w:color w:val="000000"/>
              <w:sz w:val="24"/>
              <w:szCs w:val="24"/>
            </w:rPr>
            <w:t xml:space="preserve"> [or Frank Albert </w:t>
          </w:r>
          <w:r>
            <w:rPr>
              <w:rFonts w:ascii="Times New Roman" w:eastAsia="Times New Roman" w:hAnsi="Times New Roman" w:cs="Times New Roman"/>
              <w:b/>
              <w:color w:val="000000"/>
              <w:sz w:val="24"/>
              <w:szCs w:val="24"/>
              <w:u w:val="single"/>
            </w:rPr>
            <w:t>Sinatra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Bent</w:t>
          </w:r>
          <w:r>
            <w:rPr>
              <w:rFonts w:ascii="Lucida Bright" w:eastAsia="Lucida Bright" w:hAnsi="Lucida Bright" w:cs="Lucida Bright"/>
              <w:i/>
              <w:color w:val="000000"/>
              <w:sz w:val="18"/>
              <w:szCs w:val="18"/>
            </w:rPr>
            <w:t>ley&gt;</w:t>
          </w:r>
        </w:p>
      </w:sdtContent>
    </w:sdt>
    <w:sdt>
      <w:sdtPr>
        <w:tag w:val="goog_rdk_17"/>
        <w:id w:val="-229704814"/>
      </w:sdtPr>
      <w:sdtEndPr/>
      <w:sdtContent>
        <w:p w14:paraId="00000012" w14:textId="77777777" w:rsidR="00871243" w:rsidRDefault="00D5685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1865819167"/>
      </w:sdtPr>
      <w:sdtEndPr/>
      <w:sdtContent>
        <w:p w14:paraId="00000013" w14:textId="77777777" w:rsidR="00871243" w:rsidRDefault="00D56856">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C.C. Barfoot attributed this character's inability to “comprehend the neglect of a family library in such days as these” to the control society has over his wealth in the book </w:t>
          </w:r>
          <w:r>
            <w:rPr>
              <w:rFonts w:ascii="Times New Roman" w:eastAsia="Times New Roman" w:hAnsi="Times New Roman" w:cs="Times New Roman"/>
              <w:i/>
              <w:color w:val="000000"/>
              <w:sz w:val="24"/>
              <w:szCs w:val="24"/>
            </w:rPr>
            <w:t>The Thread of Connection</w:t>
          </w:r>
          <w:r>
            <w:rPr>
              <w:rFonts w:ascii="Times New Roman" w:eastAsia="Times New Roman" w:hAnsi="Times New Roman" w:cs="Times New Roman"/>
              <w:color w:val="000000"/>
              <w:sz w:val="24"/>
              <w:szCs w:val="24"/>
            </w:rPr>
            <w:t>, which analyzes this character's creator. When visit</w:t>
          </w:r>
          <w:r>
            <w:rPr>
              <w:rFonts w:ascii="Times New Roman" w:eastAsia="Times New Roman" w:hAnsi="Times New Roman" w:cs="Times New Roman"/>
              <w:color w:val="000000"/>
              <w:sz w:val="24"/>
              <w:szCs w:val="24"/>
            </w:rPr>
            <w:t>ing this character's home, another character marvels “how much of pleasure or pain was it in his power to bestow” after this man's housekeeper, Mrs. Reynolds, compliments him. After being accused of not behaving in a “gentlemanlike manner,” this man writes</w:t>
          </w:r>
          <w:r>
            <w:rPr>
              <w:rFonts w:ascii="Times New Roman" w:eastAsia="Times New Roman" w:hAnsi="Times New Roman" w:cs="Times New Roman"/>
              <w:color w:val="000000"/>
              <w:sz w:val="24"/>
              <w:szCs w:val="24"/>
            </w:rPr>
            <w:t xml:space="preserve"> a letter elaborating on his dealings with George Wickham. While at a ball, this man derides a woman as “tolerable, but not handsome enough to tempt” him to his friend Charles Bingley. For 10 points, name this </w:t>
          </w:r>
          <w:proofErr w:type="spellStart"/>
          <w:r>
            <w:rPr>
              <w:rFonts w:ascii="Times New Roman" w:eastAsia="Times New Roman" w:hAnsi="Times New Roman" w:cs="Times New Roman"/>
              <w:color w:val="000000"/>
              <w:sz w:val="24"/>
              <w:szCs w:val="24"/>
            </w:rPr>
            <w:t>broding</w:t>
          </w:r>
          <w:proofErr w:type="spellEnd"/>
          <w:r>
            <w:rPr>
              <w:rFonts w:ascii="Times New Roman" w:eastAsia="Times New Roman" w:hAnsi="Times New Roman" w:cs="Times New Roman"/>
              <w:color w:val="000000"/>
              <w:sz w:val="24"/>
              <w:szCs w:val="24"/>
            </w:rPr>
            <w:t xml:space="preserve"> resident of Pemberley who marries Eliz</w:t>
          </w:r>
          <w:r>
            <w:rPr>
              <w:rFonts w:ascii="Times New Roman" w:eastAsia="Times New Roman" w:hAnsi="Times New Roman" w:cs="Times New Roman"/>
              <w:color w:val="000000"/>
              <w:sz w:val="24"/>
              <w:szCs w:val="24"/>
            </w:rPr>
            <w:t xml:space="preserve">abeth Bennet at the end of </w:t>
          </w:r>
          <w:r>
            <w:rPr>
              <w:rFonts w:ascii="Times New Roman" w:eastAsia="Times New Roman" w:hAnsi="Times New Roman" w:cs="Times New Roman"/>
              <w:i/>
              <w:color w:val="000000"/>
              <w:sz w:val="24"/>
              <w:szCs w:val="24"/>
            </w:rPr>
            <w:t>Pride and Prejudice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Mr. </w:t>
          </w:r>
          <w:r>
            <w:rPr>
              <w:rFonts w:ascii="Times New Roman" w:eastAsia="Times New Roman" w:hAnsi="Times New Roman" w:cs="Times New Roman"/>
              <w:b/>
              <w:color w:val="000000"/>
              <w:sz w:val="24"/>
              <w:szCs w:val="24"/>
              <w:u w:val="single"/>
            </w:rPr>
            <w:t>Darcy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Fitzwilliam</w:t>
          </w:r>
          <w:r>
            <w:rPr>
              <w:rFonts w:ascii="Times New Roman" w:eastAsia="Times New Roman" w:hAnsi="Times New Roman" w:cs="Times New Roman"/>
              <w:color w:val="000000"/>
              <w:sz w:val="24"/>
              <w:szCs w:val="24"/>
            </w:rPr>
            <w:t xml:space="preserve"> Darcy]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British Non-Shakespeare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19"/>
        <w:id w:val="-1094785692"/>
      </w:sdtPr>
      <w:sdtEndPr/>
      <w:sdtContent>
        <w:p w14:paraId="00000014" w14:textId="77777777" w:rsidR="00871243" w:rsidRDefault="00D56856">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1958559539"/>
      </w:sdtPr>
      <w:sdtEndPr/>
      <w:sdtContent>
        <w:p w14:paraId="00000015"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 a normed vector space, a set with this property is weakly closed if and only if it is strongly closed. If a com</w:t>
          </w:r>
          <w:r>
            <w:rPr>
              <w:rFonts w:ascii="Times New Roman" w:eastAsia="Times New Roman" w:hAnsi="Times New Roman" w:cs="Times New Roman"/>
              <w:color w:val="000000"/>
              <w:sz w:val="24"/>
              <w:szCs w:val="24"/>
            </w:rPr>
            <w:t xml:space="preserve">pact set also has this property, then it can be reconstructed given just its extremal points by the </w:t>
          </w:r>
          <w:proofErr w:type="spellStart"/>
          <w:r>
            <w:rPr>
              <w:rFonts w:ascii="Times New Roman" w:eastAsia="Times New Roman" w:hAnsi="Times New Roman" w:cs="Times New Roman"/>
              <w:color w:val="000000"/>
              <w:sz w:val="24"/>
              <w:szCs w:val="24"/>
            </w:rPr>
            <w:t>Krein-Milman</w:t>
          </w:r>
          <w:proofErr w:type="spellEnd"/>
          <w:r>
            <w:rPr>
              <w:rFonts w:ascii="Times New Roman" w:eastAsia="Times New Roman" w:hAnsi="Times New Roman" w:cs="Times New Roman"/>
              <w:color w:val="000000"/>
              <w:sz w:val="24"/>
              <w:szCs w:val="24"/>
            </w:rPr>
            <w:t xml:space="preserve"> theorem. Any two disjoint subsets of R</w:t>
          </w:r>
          <w:r>
            <w:rPr>
              <w:rFonts w:ascii="Times New Roman" w:eastAsia="Times New Roman" w:hAnsi="Times New Roman" w:cs="Times New Roman"/>
              <w:i/>
              <w:color w:val="000000"/>
              <w:sz w:val="24"/>
              <w:szCs w:val="24"/>
              <w:vertAlign w:val="superscript"/>
            </w:rPr>
            <w:t>n</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(“R to the n”)</w:t>
          </w:r>
          <w:r>
            <w:rPr>
              <w:rFonts w:ascii="Times New Roman" w:eastAsia="Times New Roman" w:hAnsi="Times New Roman" w:cs="Times New Roman"/>
              <w:color w:val="000000"/>
              <w:sz w:val="24"/>
              <w:szCs w:val="24"/>
            </w:rPr>
            <w:t xml:space="preserve"> that both possess this property can be separated by a hyperplane. A set has this property if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times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plus “one minus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times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is in the set for any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in the set and any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between zero and one. This term also describes any function whose Hessian </w:t>
          </w:r>
          <w:r>
            <w:rPr>
              <w:rFonts w:ascii="Times New Roman" w:eastAsia="Times New Roman" w:hAnsi="Times New Roman" w:cs="Times New Roman"/>
              <w:color w:val="000000"/>
              <w:sz w:val="24"/>
              <w:szCs w:val="24"/>
            </w:rPr>
            <w:t>matrix is everywhere positive semidefinite, which for a one-dimensional function means that its second derivative is always nonnegative. A set has this property if any line segment between two points in the set also lies in the set. For 10 points, name thi</w:t>
          </w:r>
          <w:r>
            <w:rPr>
              <w:rFonts w:ascii="Times New Roman" w:eastAsia="Times New Roman" w:hAnsi="Times New Roman" w:cs="Times New Roman"/>
              <w:color w:val="000000"/>
              <w:sz w:val="24"/>
              <w:szCs w:val="24"/>
            </w:rPr>
            <w:t>s property possessed by a function whose secant lines always lie above its graph, which is contrasted with concavity.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convex</w:t>
          </w:r>
          <w:r>
            <w:rPr>
              <w:rFonts w:ascii="Times New Roman" w:eastAsia="Times New Roman" w:hAnsi="Times New Roman" w:cs="Times New Roman"/>
              <w:color w:val="000000"/>
              <w:sz w:val="24"/>
              <w:szCs w:val="24"/>
            </w:rPr>
            <w:t xml:space="preserve">ity [or </w:t>
          </w:r>
          <w:r>
            <w:rPr>
              <w:rFonts w:ascii="Times New Roman" w:eastAsia="Times New Roman" w:hAnsi="Times New Roman" w:cs="Times New Roman"/>
              <w:b/>
              <w:color w:val="000000"/>
              <w:sz w:val="24"/>
              <w:szCs w:val="24"/>
              <w:u w:val="single"/>
            </w:rPr>
            <w:t>convex down</w:t>
          </w:r>
          <w:r>
            <w:rPr>
              <w:rFonts w:ascii="Times New Roman" w:eastAsia="Times New Roman" w:hAnsi="Times New Roman" w:cs="Times New Roman"/>
              <w:color w:val="000000"/>
              <w:sz w:val="24"/>
              <w:szCs w:val="24"/>
            </w:rPr>
            <w:t xml:space="preserve">ward; or </w:t>
          </w:r>
          <w:r>
            <w:rPr>
              <w:rFonts w:ascii="Times New Roman" w:eastAsia="Times New Roman" w:hAnsi="Times New Roman" w:cs="Times New Roman"/>
              <w:b/>
              <w:color w:val="000000"/>
              <w:sz w:val="24"/>
              <w:szCs w:val="24"/>
              <w:u w:val="single"/>
            </w:rPr>
            <w:t>concave up</w:t>
          </w:r>
          <w:r>
            <w:rPr>
              <w:rFonts w:ascii="Times New Roman" w:eastAsia="Times New Roman" w:hAnsi="Times New Roman" w:cs="Times New Roman"/>
              <w:color w:val="000000"/>
              <w:sz w:val="24"/>
              <w:szCs w:val="24"/>
            </w:rPr>
            <w:t>ward; do not accept or prompt on just “concave”]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Morrison&gt;</w:t>
          </w:r>
        </w:p>
      </w:sdtContent>
    </w:sdt>
    <w:sdt>
      <w:sdtPr>
        <w:tag w:val="goog_rdk_21"/>
        <w:id w:val="-438456508"/>
      </w:sdtPr>
      <w:sdtEndPr/>
      <w:sdtContent>
        <w:p w14:paraId="00000016"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445517968"/>
      </w:sdtPr>
      <w:sdtEndPr/>
      <w:sdtContent>
        <w:p w14:paraId="00000017" w14:textId="77777777" w:rsidR="00871243" w:rsidRDefault="00D5685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Be</w:t>
          </w:r>
          <w:r>
            <w:rPr>
              <w:rFonts w:ascii="Times New Roman" w:eastAsia="Times New Roman" w:hAnsi="Times New Roman" w:cs="Times New Roman"/>
              <w:color w:val="000000"/>
              <w:sz w:val="24"/>
              <w:szCs w:val="24"/>
            </w:rPr>
            <w:t>fore leaving the scene, one character in this opera writes four lines of verse on a door in fiery letters. An escape in this opera is interrupted by calls for a dance, during which it is revealed one character can only dance minuets. A jailer in this opera</w:t>
          </w:r>
          <w:r>
            <w:rPr>
              <w:rFonts w:ascii="Times New Roman" w:eastAsia="Times New Roman" w:hAnsi="Times New Roman" w:cs="Times New Roman"/>
              <w:color w:val="000000"/>
              <w:sz w:val="24"/>
              <w:szCs w:val="24"/>
            </w:rPr>
            <w:t xml:space="preserve"> loves to sing of his time as the King of </w:t>
          </w:r>
          <w:proofErr w:type="spellStart"/>
          <w:r>
            <w:rPr>
              <w:rFonts w:ascii="Times New Roman" w:eastAsia="Times New Roman" w:hAnsi="Times New Roman" w:cs="Times New Roman"/>
              <w:color w:val="000000"/>
              <w:sz w:val="24"/>
              <w:szCs w:val="24"/>
            </w:rPr>
            <w:t>Boetia</w:t>
          </w:r>
          <w:proofErr w:type="spellEnd"/>
          <w:r>
            <w:rPr>
              <w:rFonts w:ascii="Times New Roman" w:eastAsia="Times New Roman" w:hAnsi="Times New Roman" w:cs="Times New Roman"/>
              <w:color w:val="000000"/>
              <w:sz w:val="24"/>
              <w:szCs w:val="24"/>
            </w:rPr>
            <w:t xml:space="preserve">. A number in this opera in which one character only produces buzzing sounds is known as the “Fly Duet.” The allegorical figure Public Opinion drives the plot of this opera. The ballet </w:t>
          </w:r>
          <w:proofErr w:type="spellStart"/>
          <w:r>
            <w:rPr>
              <w:rFonts w:ascii="Times New Roman" w:eastAsia="Times New Roman" w:hAnsi="Times New Roman" w:cs="Times New Roman"/>
              <w:i/>
              <w:color w:val="000000"/>
              <w:sz w:val="24"/>
              <w:szCs w:val="24"/>
            </w:rPr>
            <w:t>Gaîté</w:t>
          </w:r>
          <w:proofErr w:type="spellEnd"/>
          <w:r>
            <w:rPr>
              <w:rFonts w:ascii="Times New Roman" w:eastAsia="Times New Roman" w:hAnsi="Times New Roman" w:cs="Times New Roman"/>
              <w:i/>
              <w:color w:val="000000"/>
              <w:sz w:val="24"/>
              <w:szCs w:val="24"/>
            </w:rPr>
            <w:t xml:space="preserve"> Parisienne</w:t>
          </w:r>
          <w:r>
            <w:rPr>
              <w:rFonts w:ascii="Times New Roman" w:eastAsia="Times New Roman" w:hAnsi="Times New Roman" w:cs="Times New Roman"/>
              <w:color w:val="000000"/>
              <w:sz w:val="24"/>
              <w:szCs w:val="24"/>
            </w:rPr>
            <w:t xml:space="preserve"> ends w</w:t>
          </w:r>
          <w:r>
            <w:rPr>
              <w:rFonts w:ascii="Times New Roman" w:eastAsia="Times New Roman" w:hAnsi="Times New Roman" w:cs="Times New Roman"/>
              <w:color w:val="000000"/>
              <w:sz w:val="24"/>
              <w:szCs w:val="24"/>
            </w:rPr>
            <w:t>ith this opera's best-known number, which was popularized by dancers at the Folies-</w:t>
          </w:r>
          <w:proofErr w:type="spellStart"/>
          <w:r>
            <w:rPr>
              <w:rFonts w:ascii="Times New Roman" w:eastAsia="Times New Roman" w:hAnsi="Times New Roman" w:cs="Times New Roman"/>
              <w:color w:val="000000"/>
              <w:sz w:val="24"/>
              <w:szCs w:val="24"/>
            </w:rPr>
            <w:t>Bergere</w:t>
          </w:r>
          <w:proofErr w:type="spellEnd"/>
          <w:r>
            <w:rPr>
              <w:rFonts w:ascii="Times New Roman" w:eastAsia="Times New Roman" w:hAnsi="Times New Roman" w:cs="Times New Roman"/>
              <w:color w:val="000000"/>
              <w:sz w:val="24"/>
              <w:szCs w:val="24"/>
            </w:rPr>
            <w:t>. This parody of Gluck's first reform opera ends after a lightning bolt scares the title musician into looking back at his wife. For 10 points, name this operetta who</w:t>
          </w:r>
          <w:r>
            <w:rPr>
              <w:rFonts w:ascii="Times New Roman" w:eastAsia="Times New Roman" w:hAnsi="Times New Roman" w:cs="Times New Roman"/>
              <w:color w:val="000000"/>
              <w:sz w:val="24"/>
              <w:szCs w:val="24"/>
            </w:rPr>
            <w:t>se “Infernal Galop” is often used as music for the can-can, composed by Jacques Offenbach.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Orpheus in the Underworld</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Orphee</w:t>
          </w:r>
          <w:proofErr w:type="spellEnd"/>
          <w:r>
            <w:rPr>
              <w:rFonts w:ascii="Times New Roman" w:eastAsia="Times New Roman" w:hAnsi="Times New Roman" w:cs="Times New Roman"/>
              <w:b/>
              <w:i/>
              <w:color w:val="000000"/>
              <w:sz w:val="24"/>
              <w:szCs w:val="24"/>
              <w:u w:val="single"/>
            </w:rPr>
            <w:t xml:space="preserve"> aux </w:t>
          </w:r>
          <w:proofErr w:type="spellStart"/>
          <w:r>
            <w:rPr>
              <w:rFonts w:ascii="Times New Roman" w:eastAsia="Times New Roman" w:hAnsi="Times New Roman" w:cs="Times New Roman"/>
              <w:b/>
              <w:i/>
              <w:color w:val="000000"/>
              <w:sz w:val="24"/>
              <w:szCs w:val="24"/>
              <w:u w:val="single"/>
            </w:rPr>
            <w:t>enfers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Opera - Smith&gt;</w:t>
          </w:r>
        </w:p>
      </w:sdtContent>
    </w:sdt>
    <w:sdt>
      <w:sdtPr>
        <w:tag w:val="goog_rdk_23"/>
        <w:id w:val="-1381321647"/>
      </w:sdtPr>
      <w:sdtEndPr/>
      <w:sdtContent>
        <w:p w14:paraId="00000018" w14:textId="77777777" w:rsidR="00871243" w:rsidRDefault="00D5685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107740635"/>
      </w:sdtPr>
      <w:sdtEndPr/>
      <w:sdtContent>
        <w:p w14:paraId="00000019"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The codes batman and </w:t>
          </w:r>
          <w:proofErr w:type="spellStart"/>
          <w:r>
            <w:rPr>
              <w:rFonts w:ascii="Times New Roman" w:eastAsia="Times New Roman" w:hAnsi="Times New Roman" w:cs="Times New Roman"/>
              <w:color w:val="000000"/>
              <w:sz w:val="24"/>
              <w:szCs w:val="24"/>
            </w:rPr>
            <w:t>spiderman</w:t>
          </w:r>
          <w:proofErr w:type="spellEnd"/>
          <w:r>
            <w:rPr>
              <w:rFonts w:ascii="Times New Roman" w:eastAsia="Times New Roman" w:hAnsi="Times New Roman" w:cs="Times New Roman"/>
              <w:color w:val="000000"/>
              <w:sz w:val="24"/>
              <w:szCs w:val="24"/>
            </w:rPr>
            <w:t xml:space="preserve"> were developed by Laura </w:t>
          </w:r>
          <w:proofErr w:type="spellStart"/>
          <w:r>
            <w:rPr>
              <w:rFonts w:ascii="Times New Roman" w:eastAsia="Times New Roman" w:hAnsi="Times New Roman" w:cs="Times New Roman"/>
              <w:color w:val="000000"/>
              <w:sz w:val="24"/>
              <w:szCs w:val="24"/>
            </w:rPr>
            <w:t>Kreidberg</w:t>
          </w:r>
          <w:proofErr w:type="spellEnd"/>
          <w:r>
            <w:rPr>
              <w:rFonts w:ascii="Times New Roman" w:eastAsia="Times New Roman" w:hAnsi="Times New Roman" w:cs="Times New Roman"/>
              <w:color w:val="000000"/>
              <w:sz w:val="24"/>
              <w:szCs w:val="24"/>
            </w:rPr>
            <w:t xml:space="preserve"> who studies these objects. Disgraced astronomer Geoffrey Marcy discovered 70 of the first known 100 of these objects. </w:t>
          </w:r>
          <w:proofErr w:type="spellStart"/>
          <w:r>
            <w:rPr>
              <w:rFonts w:ascii="Times New Roman" w:eastAsia="Times New Roman" w:hAnsi="Times New Roman" w:cs="Times New Roman"/>
              <w:color w:val="000000"/>
              <w:sz w:val="24"/>
              <w:szCs w:val="24"/>
            </w:rPr>
            <w:t>Sudarski</w:t>
          </w:r>
          <w:proofErr w:type="spellEnd"/>
          <w:r>
            <w:rPr>
              <w:rFonts w:ascii="Times New Roman" w:eastAsia="Times New Roman" w:hAnsi="Times New Roman" w:cs="Times New Roman"/>
              <w:color w:val="000000"/>
              <w:sz w:val="24"/>
              <w:szCs w:val="24"/>
            </w:rPr>
            <w:t xml:space="preserve"> developed a 5 class system to classify these objects. Many o</w:t>
          </w:r>
          <w:r>
            <w:rPr>
              <w:rFonts w:ascii="Times New Roman" w:eastAsia="Times New Roman" w:hAnsi="Times New Roman" w:cs="Times New Roman"/>
              <w:color w:val="000000"/>
              <w:sz w:val="24"/>
              <w:szCs w:val="24"/>
            </w:rPr>
            <w:t>f these objects were discovered in the TRAPPIST-1 system via the TTV method. Coronagraphs can be used to discover these objects which are the primary target of the proposed “</w:t>
          </w:r>
          <w:proofErr w:type="spellStart"/>
          <w:r>
            <w:rPr>
              <w:rFonts w:ascii="Times New Roman" w:eastAsia="Times New Roman" w:hAnsi="Times New Roman" w:cs="Times New Roman"/>
              <w:color w:val="000000"/>
              <w:sz w:val="24"/>
              <w:szCs w:val="24"/>
            </w:rPr>
            <w:t>HabEX</w:t>
          </w:r>
          <w:proofErr w:type="spellEnd"/>
          <w:r>
            <w:rPr>
              <w:rFonts w:ascii="Times New Roman" w:eastAsia="Times New Roman" w:hAnsi="Times New Roman" w:cs="Times New Roman"/>
              <w:color w:val="000000"/>
              <w:sz w:val="24"/>
              <w:szCs w:val="24"/>
            </w:rPr>
            <w:t>” mission. The recently launched TESS mission is going to discover tens of th</w:t>
          </w:r>
          <w:r>
            <w:rPr>
              <w:rFonts w:ascii="Times New Roman" w:eastAsia="Times New Roman" w:hAnsi="Times New Roman" w:cs="Times New Roman"/>
              <w:color w:val="000000"/>
              <w:sz w:val="24"/>
              <w:szCs w:val="24"/>
            </w:rPr>
            <w:t xml:space="preserve">ousands of these objects via the transit method, about a factor of 10 more than its predecessor Kepler. These objects can be detected by measuring the changes in radial velocity of the stars they orbit. Types of these objects include Hot </w:t>
          </w:r>
          <w:proofErr w:type="spellStart"/>
          <w:r>
            <w:rPr>
              <w:rFonts w:ascii="Times New Roman" w:eastAsia="Times New Roman" w:hAnsi="Times New Roman" w:cs="Times New Roman"/>
              <w:color w:val="000000"/>
              <w:sz w:val="24"/>
              <w:szCs w:val="24"/>
            </w:rPr>
            <w:t>Jupiters</w:t>
          </w:r>
          <w:proofErr w:type="spellEnd"/>
          <w:r>
            <w:rPr>
              <w:rFonts w:ascii="Times New Roman" w:eastAsia="Times New Roman" w:hAnsi="Times New Roman" w:cs="Times New Roman"/>
              <w:color w:val="000000"/>
              <w:sz w:val="24"/>
              <w:szCs w:val="24"/>
            </w:rPr>
            <w:t xml:space="preserve"> and Super</w:t>
          </w:r>
          <w:r>
            <w:rPr>
              <w:rFonts w:ascii="Times New Roman" w:eastAsia="Times New Roman" w:hAnsi="Times New Roman" w:cs="Times New Roman"/>
              <w:color w:val="000000"/>
              <w:sz w:val="24"/>
              <w:szCs w:val="24"/>
            </w:rPr>
            <w:t>-Earths. For 10 points name these objects which orbit stars that are not the sun.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exoplanet</w:t>
          </w:r>
          <w:r>
            <w:rPr>
              <w:rFonts w:ascii="Times New Roman" w:eastAsia="Times New Roman" w:hAnsi="Times New Roman" w:cs="Times New Roman"/>
              <w:color w:val="000000"/>
              <w:sz w:val="24"/>
              <w:szCs w:val="24"/>
            </w:rPr>
            <w:t xml:space="preserve">s [generously prompt on descriptions like </w:t>
          </w:r>
          <w:r>
            <w:rPr>
              <w:rFonts w:ascii="Times New Roman" w:eastAsia="Times New Roman" w:hAnsi="Times New Roman" w:cs="Times New Roman"/>
              <w:color w:val="000000"/>
              <w:sz w:val="24"/>
              <w:szCs w:val="24"/>
              <w:u w:val="single"/>
            </w:rPr>
            <w:t>extrasolar planet</w:t>
          </w:r>
          <w:r>
            <w:rPr>
              <w:rFonts w:ascii="Times New Roman" w:eastAsia="Times New Roman" w:hAnsi="Times New Roman" w:cs="Times New Roman"/>
              <w:color w:val="000000"/>
              <w:sz w:val="24"/>
              <w:szCs w:val="24"/>
            </w:rPr>
            <w:t xml:space="preserve">s or </w:t>
          </w:r>
          <w:r>
            <w:rPr>
              <w:rFonts w:ascii="Lucida Bright" w:eastAsia="Lucida Bright" w:hAnsi="Lucida Bright" w:cs="Lucida Bright"/>
              <w:b/>
              <w:color w:val="000000"/>
              <w:sz w:val="18"/>
              <w:szCs w:val="18"/>
            </w:rPr>
            <w:t>(before said)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planets that orbit other stars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planets outside the solar system</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w:t>
          </w:r>
          <w:r>
            <w:rPr>
              <w:rFonts w:ascii="Times New Roman" w:eastAsia="Times New Roman" w:hAnsi="Times New Roman" w:cs="Times New Roman"/>
              <w:color w:val="000000"/>
              <w:sz w:val="24"/>
              <w:szCs w:val="24"/>
              <w:u w:val="single"/>
            </w:rPr>
            <w:t>lanets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 xml:space="preserve">Hot </w:t>
          </w:r>
          <w:proofErr w:type="spellStart"/>
          <w:r>
            <w:rPr>
              <w:rFonts w:ascii="Times New Roman" w:eastAsia="Times New Roman" w:hAnsi="Times New Roman" w:cs="Times New Roman"/>
              <w:color w:val="000000"/>
              <w:sz w:val="24"/>
              <w:szCs w:val="24"/>
              <w:u w:val="single"/>
            </w:rPr>
            <w:t>Jupiter</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Super-Earth</w:t>
          </w:r>
          <w:r>
            <w:rPr>
              <w:rFonts w:ascii="Times New Roman" w:eastAsia="Times New Roman" w:hAnsi="Times New Roman" w:cs="Times New Roman"/>
              <w:color w:val="000000"/>
              <w:sz w:val="24"/>
              <w:szCs w:val="24"/>
            </w:rPr>
            <w:t>s before mention]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Astronomy - Lasker&gt;</w:t>
          </w:r>
        </w:p>
      </w:sdtContent>
    </w:sdt>
    <w:sdt>
      <w:sdtPr>
        <w:tag w:val="goog_rdk_25"/>
        <w:id w:val="-2130464305"/>
      </w:sdtPr>
      <w:sdtEndPr/>
      <w:sdtContent>
        <w:p w14:paraId="0000001A"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1448455616"/>
      </w:sdtPr>
      <w:sdtEndPr/>
      <w:sdtContent>
        <w:p w14:paraId="0000001B"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Galatians 5:6 states that only faith exercised through this concept is important, not whether someone is circumcised. In </w:t>
          </w:r>
          <w:r>
            <w:rPr>
              <w:rFonts w:ascii="Times New Roman" w:eastAsia="Times New Roman" w:hAnsi="Times New Roman" w:cs="Times New Roman"/>
              <w:i/>
              <w:color w:val="000000"/>
              <w:sz w:val="24"/>
              <w:szCs w:val="24"/>
            </w:rPr>
            <w:t>Summa Theologica</w:t>
          </w:r>
          <w:r>
            <w:rPr>
              <w:rFonts w:ascii="Times New Roman" w:eastAsia="Times New Roman" w:hAnsi="Times New Roman" w:cs="Times New Roman"/>
              <w:color w:val="000000"/>
              <w:sz w:val="24"/>
              <w:szCs w:val="24"/>
            </w:rPr>
            <w:t>, Thomas Aquinas defines this concept as the “first movement of the will and of every appetitive faculty.” Jude 1:12 may refer to a type of feast named for this concept celebrated by early Christians that was distinct from the Eucharist. This concept is li</w:t>
          </w:r>
          <w:r>
            <w:rPr>
              <w:rFonts w:ascii="Times New Roman" w:eastAsia="Times New Roman" w:hAnsi="Times New Roman" w:cs="Times New Roman"/>
              <w:color w:val="000000"/>
              <w:sz w:val="24"/>
              <w:szCs w:val="24"/>
            </w:rPr>
            <w:t>sted first of the fruits of the Spirit. 1 John states that the perfect form of this concept drives out fear. 1 Corinthians asserts that whoever lacks this concept is a “clanging gong.” In John 15, Jesus says the greatest form of this concept is “laying dow</w:t>
          </w:r>
          <w:r>
            <w:rPr>
              <w:rFonts w:ascii="Times New Roman" w:eastAsia="Times New Roman" w:hAnsi="Times New Roman" w:cs="Times New Roman"/>
              <w:color w:val="000000"/>
              <w:sz w:val="24"/>
              <w:szCs w:val="24"/>
            </w:rPr>
            <w:t xml:space="preserve">n” one's life for their friends. Applying this concept to God and neighbors are the two greatest commandments. For 10 points, name this concept, usually written as </w:t>
          </w:r>
          <w:r>
            <w:rPr>
              <w:rFonts w:ascii="Times New Roman" w:eastAsia="Times New Roman" w:hAnsi="Times New Roman" w:cs="Times New Roman"/>
              <w:i/>
              <w:color w:val="000000"/>
              <w:sz w:val="24"/>
              <w:szCs w:val="24"/>
            </w:rPr>
            <w:t>agape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(“ah-GAH-pay”)</w:t>
          </w:r>
          <w:r>
            <w:rPr>
              <w:rFonts w:ascii="Times New Roman" w:eastAsia="Times New Roman" w:hAnsi="Times New Roman" w:cs="Times New Roman"/>
              <w:color w:val="000000"/>
              <w:sz w:val="24"/>
              <w:szCs w:val="24"/>
            </w:rPr>
            <w:t xml:space="preserve"> in Greek, which is celebrated during Valentine's Day.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love</w:t>
          </w:r>
          <w:r>
            <w:rPr>
              <w:rFonts w:ascii="Times New Roman" w:eastAsia="Times New Roman" w:hAnsi="Times New Roman" w:cs="Times New Roman"/>
              <w:color w:val="000000"/>
              <w:sz w:val="24"/>
              <w:szCs w:val="24"/>
            </w:rPr>
            <w:t xml:space="preserve"> [acc</w:t>
          </w:r>
          <w:r>
            <w:rPr>
              <w:rFonts w:ascii="Times New Roman" w:eastAsia="Times New Roman" w:hAnsi="Times New Roman" w:cs="Times New Roman"/>
              <w:color w:val="000000"/>
              <w:sz w:val="24"/>
              <w:szCs w:val="24"/>
            </w:rPr>
            <w:t xml:space="preserve">ept </w:t>
          </w:r>
          <w:r>
            <w:rPr>
              <w:rFonts w:ascii="Times New Roman" w:eastAsia="Times New Roman" w:hAnsi="Times New Roman" w:cs="Times New Roman"/>
              <w:b/>
              <w:i/>
              <w:color w:val="000000"/>
              <w:sz w:val="24"/>
              <w:szCs w:val="24"/>
              <w:u w:val="single"/>
            </w:rPr>
            <w:t>agape</w:t>
          </w:r>
          <w:r>
            <w:rPr>
              <w:rFonts w:ascii="Times New Roman" w:eastAsia="Times New Roman" w:hAnsi="Times New Roman" w:cs="Times New Roman"/>
              <w:color w:val="000000"/>
              <w:sz w:val="24"/>
              <w:szCs w:val="24"/>
            </w:rPr>
            <w:t xml:space="preserve"> before mentioned; accept </w:t>
          </w:r>
          <w:r>
            <w:rPr>
              <w:rFonts w:ascii="Times New Roman" w:eastAsia="Times New Roman" w:hAnsi="Times New Roman" w:cs="Times New Roman"/>
              <w:b/>
              <w:color w:val="000000"/>
              <w:sz w:val="24"/>
              <w:szCs w:val="24"/>
              <w:u w:val="single"/>
            </w:rPr>
            <w:t>charity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McLain&gt;</w:t>
          </w:r>
        </w:p>
      </w:sdtContent>
    </w:sdt>
    <w:sdt>
      <w:sdtPr>
        <w:tag w:val="goog_rdk_27"/>
        <w:id w:val="-1120137739"/>
      </w:sdtPr>
      <w:sdtEndPr/>
      <w:sdtContent>
        <w:p w14:paraId="0000001C"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1465731014"/>
      </w:sdtPr>
      <w:sdtEndPr/>
      <w:sdtContent>
        <w:p w14:paraId="0000001D"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i/>
              <w:color w:val="000000"/>
              <w:sz w:val="24"/>
              <w:szCs w:val="24"/>
            </w:rPr>
            <w:t xml:space="preserve">Description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cceptable.</w:t>
          </w:r>
          <w:r>
            <w:rPr>
              <w:rFonts w:ascii="Times New Roman" w:eastAsia="Times New Roman" w:hAnsi="Times New Roman" w:cs="Times New Roman"/>
              <w:color w:val="000000"/>
              <w:sz w:val="24"/>
              <w:szCs w:val="24"/>
            </w:rPr>
            <w:t xml:space="preserve"> A speech in this scene recalls the motif of the painted lady in the command “Now get you to my lady's chamber and tell her, let / her paint</w:t>
          </w:r>
          <w:r>
            <w:rPr>
              <w:rFonts w:ascii="Times New Roman" w:eastAsia="Times New Roman" w:hAnsi="Times New Roman" w:cs="Times New Roman"/>
              <w:color w:val="000000"/>
              <w:sz w:val="24"/>
              <w:szCs w:val="24"/>
            </w:rPr>
            <w:t xml:space="preserve"> an inch thick.” In this scene, one character asserts that “it's no great matter” if a madman is sent to England, since “there the men / are as mad as he.” In this scene, a character frustratedly exclaims “How absolute the knave is!” after a man calls a bo</w:t>
          </w:r>
          <w:r>
            <w:rPr>
              <w:rFonts w:ascii="Times New Roman" w:eastAsia="Times New Roman" w:hAnsi="Times New Roman" w:cs="Times New Roman"/>
              <w:color w:val="000000"/>
              <w:sz w:val="24"/>
              <w:szCs w:val="24"/>
            </w:rPr>
            <w:t>dy “One that was a woman… but rest her soul, she's dead.” A man in this scene asks an object “Where be your gibes now? your / gambols? your songs?” In this scene, a man cries “I knew him… a fellow / of infinite jest” as he holds the skull of the jester Yor</w:t>
          </w:r>
          <w:r>
            <w:rPr>
              <w:rFonts w:ascii="Times New Roman" w:eastAsia="Times New Roman" w:hAnsi="Times New Roman" w:cs="Times New Roman"/>
              <w:color w:val="000000"/>
              <w:sz w:val="24"/>
              <w:szCs w:val="24"/>
            </w:rPr>
            <w:t>ick. For 10 points, name this scene from the last act of Hamlet, commonly named after two fools of a certain occupation.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Hamlet</w:t>
          </w:r>
          <w:r>
            <w:rPr>
              <w:rFonts w:ascii="Times New Roman" w:eastAsia="Times New Roman" w:hAnsi="Times New Roman" w:cs="Times New Roman"/>
              <w:b/>
              <w:color w:val="000000"/>
              <w:sz w:val="24"/>
              <w:szCs w:val="24"/>
              <w:u w:val="single"/>
            </w:rPr>
            <w:t xml:space="preserve">, Act V, Scene </w:t>
          </w:r>
          <w:proofErr w:type="spellStart"/>
          <w:r>
            <w:rPr>
              <w:rFonts w:ascii="Times New Roman" w:eastAsia="Times New Roman" w:hAnsi="Times New Roman" w:cs="Times New Roman"/>
              <w:b/>
              <w:color w:val="000000"/>
              <w:sz w:val="24"/>
              <w:szCs w:val="24"/>
              <w:u w:val="single"/>
            </w:rPr>
            <w:t>i</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gravedigger</w:t>
          </w:r>
          <w:r>
            <w:rPr>
              <w:rFonts w:ascii="Times New Roman" w:eastAsia="Times New Roman" w:hAnsi="Times New Roman" w:cs="Times New Roman"/>
              <w:color w:val="000000"/>
              <w:sz w:val="24"/>
              <w:szCs w:val="24"/>
            </w:rPr>
            <w:t xml:space="preserve"> scene, or </w:t>
          </w:r>
          <w:r>
            <w:rPr>
              <w:rFonts w:ascii="Times New Roman" w:eastAsia="Times New Roman" w:hAnsi="Times New Roman" w:cs="Times New Roman"/>
              <w:b/>
              <w:color w:val="000000"/>
              <w:sz w:val="24"/>
              <w:szCs w:val="24"/>
              <w:u w:val="single"/>
            </w:rPr>
            <w:t>Alas, poor Yorick!</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Hamlet</w:t>
          </w:r>
          <w:r>
            <w:rPr>
              <w:rFonts w:ascii="Times New Roman" w:eastAsia="Times New Roman" w:hAnsi="Times New Roman" w:cs="Times New Roman"/>
              <w:color w:val="000000"/>
              <w:sz w:val="24"/>
              <w:szCs w:val="24"/>
            </w:rPr>
            <w:t xml:space="preserve"> holds a </w:t>
          </w:r>
          <w:r>
            <w:rPr>
              <w:rFonts w:ascii="Times New Roman" w:eastAsia="Times New Roman" w:hAnsi="Times New Roman" w:cs="Times New Roman"/>
              <w:b/>
              <w:color w:val="000000"/>
              <w:sz w:val="24"/>
              <w:szCs w:val="24"/>
              <w:u w:val="single"/>
            </w:rPr>
            <w:t>skull</w:t>
          </w:r>
          <w:r>
            <w:rPr>
              <w:rFonts w:ascii="Times New Roman" w:eastAsia="Times New Roman" w:hAnsi="Times New Roman" w:cs="Times New Roman"/>
              <w:color w:val="000000"/>
              <w:sz w:val="24"/>
              <w:szCs w:val="24"/>
            </w:rPr>
            <w:t xml:space="preserve"> before “skull;” accept any description that uniquely identifies as the first scene from the fifth act of </w:t>
          </w:r>
          <w:r>
            <w:rPr>
              <w:rFonts w:ascii="Times New Roman" w:eastAsia="Times New Roman" w:hAnsi="Times New Roman" w:cs="Times New Roman"/>
              <w:i/>
              <w:color w:val="000000"/>
              <w:sz w:val="24"/>
              <w:szCs w:val="24"/>
            </w:rPr>
            <w:t>Hamlet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Shakespeare - French&gt;</w:t>
          </w:r>
        </w:p>
      </w:sdtContent>
    </w:sdt>
    <w:sdt>
      <w:sdtPr>
        <w:tag w:val="goog_rdk_29"/>
        <w:id w:val="-154611161"/>
      </w:sdtPr>
      <w:sdtEndPr/>
      <w:sdtContent>
        <w:p w14:paraId="0000001E"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1606645955"/>
      </w:sdtPr>
      <w:sdtEndPr/>
      <w:sdtContent>
        <w:p w14:paraId="0000001F"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sdt>
            <w:sdtPr>
              <w:tag w:val="goog_rdk_30"/>
              <w:id w:val="-1794515496"/>
            </w:sdtPr>
            <w:sdtEndPr/>
            <w:sdtContent/>
          </w:sdt>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Members of one group of these people adopted code-names such as Shaggy</w:t>
          </w:r>
          <w:r>
            <w:rPr>
              <w:rFonts w:ascii="Times New Roman" w:eastAsia="Times New Roman" w:hAnsi="Times New Roman" w:cs="Times New Roman"/>
              <w:color w:val="000000"/>
              <w:sz w:val="24"/>
              <w:szCs w:val="24"/>
            </w:rPr>
            <w:t>, Pinky and Bobby to avoid police surveillance. A woman commonly called the “First Lady of Murder” by the press supposedly told local officials to “teach [that group of these people] a lesson;” that group had earlier “kidnapped” a vehicle to attend an Octo</w:t>
          </w:r>
          <w:r>
            <w:rPr>
              <w:rFonts w:ascii="Times New Roman" w:eastAsia="Times New Roman" w:hAnsi="Times New Roman" w:cs="Times New Roman"/>
              <w:color w:val="000000"/>
              <w:sz w:val="24"/>
              <w:szCs w:val="24"/>
            </w:rPr>
            <w:t xml:space="preserve">ber 2nd remembrance. The government of Gustavo Diaz </w:t>
          </w:r>
          <w:proofErr w:type="spellStart"/>
          <w:r>
            <w:rPr>
              <w:rFonts w:ascii="Times New Roman" w:eastAsia="Times New Roman" w:hAnsi="Times New Roman" w:cs="Times New Roman"/>
              <w:color w:val="000000"/>
              <w:sz w:val="24"/>
              <w:szCs w:val="24"/>
            </w:rPr>
            <w:t>Ordaz</w:t>
          </w:r>
          <w:proofErr w:type="spellEnd"/>
          <w:r>
            <w:rPr>
              <w:rFonts w:ascii="Times New Roman" w:eastAsia="Times New Roman" w:hAnsi="Times New Roman" w:cs="Times New Roman"/>
              <w:color w:val="000000"/>
              <w:sz w:val="24"/>
              <w:szCs w:val="24"/>
            </w:rPr>
            <w:t xml:space="preserve"> used snipers to attack a group primarily composed of these people at the Plaza de Tres </w:t>
          </w:r>
          <w:proofErr w:type="spellStart"/>
          <w:r>
            <w:rPr>
              <w:rFonts w:ascii="Times New Roman" w:eastAsia="Times New Roman" w:hAnsi="Times New Roman" w:cs="Times New Roman"/>
              <w:color w:val="000000"/>
              <w:sz w:val="24"/>
              <w:szCs w:val="24"/>
            </w:rPr>
            <w:t>Culturas</w:t>
          </w:r>
          <w:proofErr w:type="spellEnd"/>
          <w:r>
            <w:rPr>
              <w:rFonts w:ascii="Times New Roman" w:eastAsia="Times New Roman" w:hAnsi="Times New Roman" w:cs="Times New Roman"/>
              <w:color w:val="000000"/>
              <w:sz w:val="24"/>
              <w:szCs w:val="24"/>
            </w:rPr>
            <w:t xml:space="preserve"> before the 1968 Olympics. One group of these people may have been handed over by local police to drug </w:t>
          </w:r>
          <w:r>
            <w:rPr>
              <w:rFonts w:ascii="Times New Roman" w:eastAsia="Times New Roman" w:hAnsi="Times New Roman" w:cs="Times New Roman"/>
              <w:color w:val="000000"/>
              <w:sz w:val="24"/>
              <w:szCs w:val="24"/>
            </w:rPr>
            <w:t>traffickers after their bus was attacked in Iguala. These people were targeted in the Tlatelolco Massacre, and UNAM is an institution built to house these people. For 10 points, name these people who attend places including the National Polytechnic Institu</w:t>
          </w:r>
          <w:r>
            <w:rPr>
              <w:rFonts w:ascii="Times New Roman" w:eastAsia="Times New Roman" w:hAnsi="Times New Roman" w:cs="Times New Roman"/>
              <w:color w:val="000000"/>
              <w:sz w:val="24"/>
              <w:szCs w:val="24"/>
            </w:rPr>
            <w:t>te in Mexico City.</w:t>
          </w:r>
          <w:r>
            <w:rPr>
              <w:rFonts w:ascii="Times New Roman" w:eastAsia="Times New Roman" w:hAnsi="Times New Roman" w:cs="Times New Roman"/>
              <w:color w:val="000000"/>
              <w:sz w:val="24"/>
              <w:szCs w:val="24"/>
            </w:rPr>
            <w:br/>
            <w:t xml:space="preserve">ANSWER: college </w:t>
          </w:r>
          <w:r>
            <w:rPr>
              <w:rFonts w:ascii="Times New Roman" w:eastAsia="Times New Roman" w:hAnsi="Times New Roman" w:cs="Times New Roman"/>
              <w:b/>
              <w:color w:val="000000"/>
              <w:sz w:val="24"/>
              <w:szCs w:val="24"/>
              <w:u w:val="single"/>
            </w:rPr>
            <w:t>students</w:t>
          </w:r>
          <w:r>
            <w:rPr>
              <w:rFonts w:ascii="Times New Roman" w:eastAsia="Times New Roman" w:hAnsi="Times New Roman" w:cs="Times New Roman"/>
              <w:color w:val="000000"/>
              <w:sz w:val="24"/>
              <w:szCs w:val="24"/>
            </w:rPr>
            <w:t xml:space="preserve"> [accept the </w:t>
          </w:r>
          <w:r>
            <w:rPr>
              <w:rFonts w:ascii="Times New Roman" w:eastAsia="Times New Roman" w:hAnsi="Times New Roman" w:cs="Times New Roman"/>
              <w:b/>
              <w:color w:val="000000"/>
              <w:sz w:val="24"/>
              <w:szCs w:val="24"/>
              <w:u w:val="single"/>
            </w:rPr>
            <w:t>43</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Iguala</w:t>
          </w:r>
          <w:r>
            <w:rPr>
              <w:rFonts w:ascii="Times New Roman" w:eastAsia="Times New Roman" w:hAnsi="Times New Roman" w:cs="Times New Roman"/>
              <w:color w:val="000000"/>
              <w:sz w:val="24"/>
              <w:szCs w:val="24"/>
            </w:rPr>
            <w:t xml:space="preserve"> students, prompt on </w:t>
          </w:r>
          <w:r>
            <w:rPr>
              <w:rFonts w:ascii="Times New Roman" w:eastAsia="Times New Roman" w:hAnsi="Times New Roman" w:cs="Times New Roman"/>
              <w:color w:val="000000"/>
              <w:sz w:val="24"/>
              <w:szCs w:val="24"/>
              <w:u w:val="single"/>
            </w:rPr>
            <w:t>protestors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Non-US - Bentley&gt;</w:t>
          </w:r>
        </w:p>
      </w:sdtContent>
    </w:sdt>
    <w:sdt>
      <w:sdtPr>
        <w:tag w:val="goog_rdk_32"/>
        <w:id w:val="-1971591868"/>
      </w:sdtPr>
      <w:sdtEndPr/>
      <w:sdtContent>
        <w:p w14:paraId="00000020"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576283038"/>
      </w:sdtPr>
      <w:sdtEndPr/>
      <w:sdtContent>
        <w:p w14:paraId="00000021" w14:textId="77777777" w:rsidR="00871243" w:rsidRDefault="00D56856">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 dying woman named Alexandra laughs when hearing that a member of this profession is named </w:t>
          </w:r>
          <w:proofErr w:type="spellStart"/>
          <w:r>
            <w:rPr>
              <w:rFonts w:ascii="Times New Roman" w:eastAsia="Times New Roman" w:hAnsi="Times New Roman" w:cs="Times New Roman"/>
              <w:color w:val="000000"/>
              <w:sz w:val="24"/>
              <w:szCs w:val="24"/>
            </w:rPr>
            <w:t>Trifon</w:t>
          </w:r>
          <w:proofErr w:type="spellEnd"/>
          <w:r>
            <w:rPr>
              <w:rFonts w:ascii="Times New Roman" w:eastAsia="Times New Roman" w:hAnsi="Times New Roman" w:cs="Times New Roman"/>
              <w:color w:val="000000"/>
              <w:sz w:val="24"/>
              <w:szCs w:val="24"/>
            </w:rPr>
            <w:t>, but fall</w:t>
          </w:r>
          <w:r>
            <w:rPr>
              <w:rFonts w:ascii="Times New Roman" w:eastAsia="Times New Roman" w:hAnsi="Times New Roman" w:cs="Times New Roman"/>
              <w:color w:val="000000"/>
              <w:sz w:val="24"/>
              <w:szCs w:val="24"/>
            </w:rPr>
            <w:t xml:space="preserve">s for him so she will not die without having known love in the fourth story of </w:t>
          </w:r>
          <w:r>
            <w:rPr>
              <w:rFonts w:ascii="Times New Roman" w:eastAsia="Times New Roman" w:hAnsi="Times New Roman" w:cs="Times New Roman"/>
              <w:i/>
              <w:color w:val="000000"/>
              <w:sz w:val="24"/>
              <w:szCs w:val="24"/>
            </w:rPr>
            <w:t>A Sportsman's Sketches</w:t>
          </w:r>
          <w:r>
            <w:rPr>
              <w:rFonts w:ascii="Times New Roman" w:eastAsia="Times New Roman" w:hAnsi="Times New Roman" w:cs="Times New Roman"/>
              <w:color w:val="000000"/>
              <w:sz w:val="24"/>
              <w:szCs w:val="24"/>
            </w:rPr>
            <w:t xml:space="preserve">. Stories such as “Black as Egypt's Night” and “The Blizzard” are included in a Mikhail </w:t>
          </w:r>
          <w:proofErr w:type="spellStart"/>
          <w:r>
            <w:rPr>
              <w:rFonts w:ascii="Times New Roman" w:eastAsia="Times New Roman" w:hAnsi="Times New Roman" w:cs="Times New Roman"/>
              <w:color w:val="000000"/>
              <w:sz w:val="24"/>
              <w:szCs w:val="24"/>
            </w:rPr>
            <w:t>Bulgakov</w:t>
          </w:r>
          <w:proofErr w:type="spellEnd"/>
          <w:r>
            <w:rPr>
              <w:rFonts w:ascii="Times New Roman" w:eastAsia="Times New Roman" w:hAnsi="Times New Roman" w:cs="Times New Roman"/>
              <w:color w:val="000000"/>
              <w:sz w:val="24"/>
              <w:szCs w:val="24"/>
            </w:rPr>
            <w:t xml:space="preserve"> collection titled for the “notebook” of a member of this p</w:t>
          </w:r>
          <w:r>
            <w:rPr>
              <w:rFonts w:ascii="Times New Roman" w:eastAsia="Times New Roman" w:hAnsi="Times New Roman" w:cs="Times New Roman"/>
              <w:color w:val="000000"/>
              <w:sz w:val="24"/>
              <w:szCs w:val="24"/>
            </w:rPr>
            <w:t xml:space="preserve">rofession. Another character with this profession spends all his money on a trip to Warsaw with his servant and adopted this profession after his ambition to become a priest was frustrated. That character with this profession is beaten by Nikita after his </w:t>
          </w:r>
          <w:r>
            <w:rPr>
              <w:rFonts w:ascii="Times New Roman" w:eastAsia="Times New Roman" w:hAnsi="Times New Roman" w:cs="Times New Roman"/>
              <w:color w:val="000000"/>
              <w:sz w:val="24"/>
              <w:szCs w:val="24"/>
            </w:rPr>
            <w:t xml:space="preserve">post is taken by </w:t>
          </w:r>
          <w:proofErr w:type="spellStart"/>
          <w:r>
            <w:rPr>
              <w:rFonts w:ascii="Times New Roman" w:eastAsia="Times New Roman" w:hAnsi="Times New Roman" w:cs="Times New Roman"/>
              <w:color w:val="000000"/>
              <w:sz w:val="24"/>
              <w:szCs w:val="24"/>
            </w:rPr>
            <w:t>Khobotov</w:t>
          </w:r>
          <w:proofErr w:type="spellEnd"/>
          <w:r>
            <w:rPr>
              <w:rFonts w:ascii="Times New Roman" w:eastAsia="Times New Roman" w:hAnsi="Times New Roman" w:cs="Times New Roman"/>
              <w:color w:val="000000"/>
              <w:sz w:val="24"/>
              <w:szCs w:val="24"/>
            </w:rPr>
            <w:t>, who consigns him to the title “Ward No. 6.” Another character with this profession pursues a love affair with Lara amid the Russian Civil War. For 10 points, name this profession shared by author Anton Chekhov and the title chara</w:t>
          </w:r>
          <w:r>
            <w:rPr>
              <w:rFonts w:ascii="Times New Roman" w:eastAsia="Times New Roman" w:hAnsi="Times New Roman" w:cs="Times New Roman"/>
              <w:color w:val="000000"/>
              <w:sz w:val="24"/>
              <w:szCs w:val="24"/>
            </w:rPr>
            <w:t>cter, surnamed Zhivago, of a Boris Pasternak novel.</w:t>
          </w:r>
          <w:r>
            <w:rPr>
              <w:rFonts w:ascii="Times New Roman" w:eastAsia="Times New Roman" w:hAnsi="Times New Roman" w:cs="Times New Roman"/>
              <w:color w:val="000000"/>
              <w:sz w:val="24"/>
              <w:szCs w:val="24"/>
            </w:rPr>
            <w:br/>
            <w:t xml:space="preserve">ANSWER: medical </w:t>
          </w:r>
          <w:r>
            <w:rPr>
              <w:rFonts w:ascii="Times New Roman" w:eastAsia="Times New Roman" w:hAnsi="Times New Roman" w:cs="Times New Roman"/>
              <w:b/>
              <w:color w:val="000000"/>
              <w:sz w:val="24"/>
              <w:szCs w:val="24"/>
              <w:u w:val="single"/>
            </w:rPr>
            <w:t>doctor</w:t>
          </w:r>
          <w:r>
            <w:rPr>
              <w:rFonts w:ascii="Times New Roman" w:eastAsia="Times New Roman" w:hAnsi="Times New Roman" w:cs="Times New Roman"/>
              <w:color w:val="000000"/>
              <w:sz w:val="24"/>
              <w:szCs w:val="24"/>
            </w:rPr>
            <w:t xml:space="preserve">s [or district </w:t>
          </w:r>
          <w:r>
            <w:rPr>
              <w:rFonts w:ascii="Times New Roman" w:eastAsia="Times New Roman" w:hAnsi="Times New Roman" w:cs="Times New Roman"/>
              <w:b/>
              <w:color w:val="000000"/>
              <w:sz w:val="24"/>
              <w:szCs w:val="24"/>
              <w:u w:val="single"/>
            </w:rPr>
            <w:t>doctor</w:t>
          </w:r>
          <w:r>
            <w:rPr>
              <w:rFonts w:ascii="Times New Roman" w:eastAsia="Times New Roman" w:hAnsi="Times New Roman" w:cs="Times New Roman"/>
              <w:color w:val="000000"/>
              <w:sz w:val="24"/>
              <w:szCs w:val="24"/>
            </w:rPr>
            <w:t xml:space="preserve">s; or country </w:t>
          </w:r>
          <w:r>
            <w:rPr>
              <w:rFonts w:ascii="Times New Roman" w:eastAsia="Times New Roman" w:hAnsi="Times New Roman" w:cs="Times New Roman"/>
              <w:b/>
              <w:color w:val="000000"/>
              <w:sz w:val="24"/>
              <w:szCs w:val="24"/>
              <w:u w:val="single"/>
            </w:rPr>
            <w:t>doctor</w:t>
          </w:r>
          <w:r>
            <w:rPr>
              <w:rFonts w:ascii="Times New Roman" w:eastAsia="Times New Roman" w:hAnsi="Times New Roman" w:cs="Times New Roman"/>
              <w:color w:val="000000"/>
              <w:sz w:val="24"/>
              <w:szCs w:val="24"/>
            </w:rPr>
            <w:t xml:space="preserve">s; accept clear equivalents such as </w:t>
          </w:r>
          <w:r>
            <w:rPr>
              <w:rFonts w:ascii="Times New Roman" w:eastAsia="Times New Roman" w:hAnsi="Times New Roman" w:cs="Times New Roman"/>
              <w:b/>
              <w:color w:val="000000"/>
              <w:sz w:val="24"/>
              <w:szCs w:val="24"/>
              <w:u w:val="single"/>
            </w:rPr>
            <w:t>physician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Smith&gt;</w:t>
          </w:r>
        </w:p>
      </w:sdtContent>
    </w:sdt>
    <w:sdt>
      <w:sdtPr>
        <w:tag w:val="goog_rdk_34"/>
        <w:id w:val="2136296435"/>
      </w:sdtPr>
      <w:sdtEndPr/>
      <w:sdtContent>
        <w:p w14:paraId="00000022" w14:textId="77777777" w:rsidR="00871243" w:rsidRDefault="00D56856">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343008983"/>
      </w:sdtPr>
      <w:sdtEndPr/>
      <w:sdtContent>
        <w:p w14:paraId="00000023"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This compound's production is impaired by mutations in HNF4-alpha, HNF1-alpha, or PDX1, all of which cause MODY. The secretion of this compound initially depends on </w:t>
          </w:r>
          <w:proofErr w:type="spellStart"/>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atp</w:t>
          </w:r>
          <w:proofErr w:type="spellEnd"/>
          <w:r>
            <w:rPr>
              <w:rFonts w:ascii="Times New Roman" w:eastAsia="Times New Roman" w:hAnsi="Times New Roman" w:cs="Times New Roman"/>
              <w:color w:val="000000"/>
              <w:sz w:val="24"/>
              <w:szCs w:val="24"/>
            </w:rPr>
            <w:t xml:space="preserve"> channels with Kir6.2 channels and SUR1 receptors, but eventually becomes independe</w:t>
          </w:r>
          <w:r>
            <w:rPr>
              <w:rFonts w:ascii="Times New Roman" w:eastAsia="Times New Roman" w:hAnsi="Times New Roman" w:cs="Times New Roman"/>
              <w:color w:val="000000"/>
              <w:sz w:val="24"/>
              <w:szCs w:val="24"/>
            </w:rPr>
            <w:t>nt of those channels, according to a biphasic model of GSIS in humans. GLUT4 transporters are regulated by this hormone. High levels of free fatty acids can lead to heightened resistance to this hormone. C-peptide is formed and secreted alongside this comp</w:t>
          </w:r>
          <w:r>
            <w:rPr>
              <w:rFonts w:ascii="Times New Roman" w:eastAsia="Times New Roman" w:hAnsi="Times New Roman" w:cs="Times New Roman"/>
              <w:color w:val="000000"/>
              <w:sz w:val="24"/>
              <w:szCs w:val="24"/>
            </w:rPr>
            <w:t>ound. Both incretins and sulfonylureas increase the amount of this hormone secreted from beta cells in the Islets of Langerhans. For 10 points, name this hormone which opposes the effects of glucagon by decreasing blood sugar levels.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insulin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w:t>
          </w:r>
          <w:r>
            <w:rPr>
              <w:rFonts w:ascii="Lucida Bright" w:eastAsia="Lucida Bright" w:hAnsi="Lucida Bright" w:cs="Lucida Bright"/>
              <w:i/>
              <w:color w:val="000000"/>
              <w:sz w:val="18"/>
              <w:szCs w:val="18"/>
            </w:rPr>
            <w:t>ce Biology - Shanmugam&gt;</w:t>
          </w:r>
        </w:p>
      </w:sdtContent>
    </w:sdt>
    <w:sdt>
      <w:sdtPr>
        <w:tag w:val="goog_rdk_36"/>
        <w:id w:val="-1722513585"/>
      </w:sdtPr>
      <w:sdtEndPr/>
      <w:sdtContent>
        <w:p w14:paraId="00000024"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897096068"/>
      </w:sdtPr>
      <w:sdtEndPr/>
      <w:sdtContent>
        <w:p w14:paraId="00000025"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The opening </w:t>
          </w:r>
          <w:r>
            <w:rPr>
              <w:rFonts w:ascii="Times New Roman" w:eastAsia="Times New Roman" w:hAnsi="Times New Roman" w:cs="Times New Roman"/>
              <w:i/>
              <w:color w:val="000000"/>
              <w:sz w:val="24"/>
              <w:szCs w:val="24"/>
            </w:rPr>
            <w:t>Allegro molto moderato</w:t>
          </w:r>
          <w:r>
            <w:rPr>
              <w:rFonts w:ascii="Times New Roman" w:eastAsia="Times New Roman" w:hAnsi="Times New Roman" w:cs="Times New Roman"/>
              <w:color w:val="000000"/>
              <w:sz w:val="24"/>
              <w:szCs w:val="24"/>
            </w:rPr>
            <w:t xml:space="preserve"> melody of a piece for this ensemble begins “C </w:t>
          </w:r>
          <w:proofErr w:type="spellStart"/>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grace note C up to long F, C”; that four movement piece in F minor is played entirely </w:t>
          </w:r>
          <w:proofErr w:type="spellStart"/>
          <w:r>
            <w:rPr>
              <w:rFonts w:ascii="Times New Roman" w:eastAsia="Times New Roman" w:hAnsi="Times New Roman" w:cs="Times New Roman"/>
              <w:i/>
              <w:color w:val="000000"/>
              <w:sz w:val="24"/>
              <w:szCs w:val="24"/>
            </w:rPr>
            <w:t>attaca</w:t>
          </w:r>
          <w:proofErr w:type="spellEnd"/>
          <w:r>
            <w:rPr>
              <w:rFonts w:ascii="Times New Roman" w:eastAsia="Times New Roman" w:hAnsi="Times New Roman" w:cs="Times New Roman"/>
              <w:color w:val="000000"/>
              <w:sz w:val="24"/>
              <w:szCs w:val="24"/>
            </w:rPr>
            <w:t>. A set of pieces for this ensemble depicting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Petit </w:t>
          </w:r>
          <w:proofErr w:type="spellStart"/>
          <w:r>
            <w:rPr>
              <w:rFonts w:ascii="Times New Roman" w:eastAsia="Times New Roman" w:hAnsi="Times New Roman" w:cs="Times New Roman"/>
              <w:i/>
              <w:color w:val="000000"/>
              <w:sz w:val="24"/>
              <w:szCs w:val="24"/>
            </w:rPr>
            <w:t>mari</w:t>
          </w:r>
          <w:proofErr w:type="spellEnd"/>
          <w:r>
            <w:rPr>
              <w:rFonts w:ascii="Times New Roman" w:eastAsia="Times New Roman" w:hAnsi="Times New Roman" w:cs="Times New Roman"/>
              <w:i/>
              <w:color w:val="000000"/>
              <w:sz w:val="24"/>
              <w:szCs w:val="24"/>
            </w:rPr>
            <w:t>, petite femme</w:t>
          </w:r>
          <w:r>
            <w:rPr>
              <w:rFonts w:ascii="Times New Roman" w:eastAsia="Times New Roman" w:hAnsi="Times New Roman" w:cs="Times New Roman"/>
              <w:color w:val="000000"/>
              <w:sz w:val="24"/>
              <w:szCs w:val="24"/>
            </w:rPr>
            <w:t xml:space="preserve">, Blind Man's Bluff, and other games was written by Georges Bizet. Another piece for this ensemble was dedicated to the </w:t>
          </w:r>
          <w:proofErr w:type="spellStart"/>
          <w:r>
            <w:rPr>
              <w:rFonts w:ascii="Times New Roman" w:eastAsia="Times New Roman" w:hAnsi="Times New Roman" w:cs="Times New Roman"/>
              <w:color w:val="000000"/>
              <w:sz w:val="24"/>
              <w:szCs w:val="24"/>
            </w:rPr>
            <w:t>Godebski</w:t>
          </w:r>
          <w:proofErr w:type="spellEnd"/>
          <w:r>
            <w:rPr>
              <w:rFonts w:ascii="Times New Roman" w:eastAsia="Times New Roman" w:hAnsi="Times New Roman" w:cs="Times New Roman"/>
              <w:color w:val="000000"/>
              <w:sz w:val="24"/>
              <w:szCs w:val="24"/>
            </w:rPr>
            <w:t xml:space="preserve"> family by Maurice Ravel. A piece originally for this ensemble is based on “</w:t>
          </w:r>
          <w:proofErr w:type="spellStart"/>
          <w:r>
            <w:rPr>
              <w:rFonts w:ascii="Times New Roman" w:eastAsia="Times New Roman" w:hAnsi="Times New Roman" w:cs="Times New Roman"/>
              <w:color w:val="000000"/>
              <w:sz w:val="24"/>
              <w:szCs w:val="24"/>
            </w:rPr>
            <w:t>Bártfai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emlék</w:t>
          </w:r>
          <w:proofErr w:type="spellEnd"/>
          <w:r>
            <w:rPr>
              <w:rFonts w:ascii="Times New Roman" w:eastAsia="Times New Roman" w:hAnsi="Times New Roman" w:cs="Times New Roman"/>
              <w:color w:val="000000"/>
              <w:sz w:val="24"/>
              <w:szCs w:val="24"/>
            </w:rPr>
            <w:t xml:space="preserve">,” a czardas. </w:t>
          </w:r>
          <w:r>
            <w:rPr>
              <w:rFonts w:ascii="Times New Roman" w:eastAsia="Times New Roman" w:hAnsi="Times New Roman" w:cs="Times New Roman"/>
              <w:color w:val="000000"/>
              <w:sz w:val="24"/>
              <w:szCs w:val="24"/>
            </w:rPr>
            <w:t xml:space="preserve">A collection including that piece inspired two </w:t>
          </w:r>
          <w:proofErr w:type="spellStart"/>
          <w:r>
            <w:rPr>
              <w:rFonts w:ascii="Times New Roman" w:eastAsia="Times New Roman" w:hAnsi="Times New Roman" w:cs="Times New Roman"/>
              <w:color w:val="000000"/>
              <w:sz w:val="24"/>
              <w:szCs w:val="24"/>
            </w:rPr>
            <w:t>sousedskás</w:t>
          </w:r>
          <w:proofErr w:type="spellEnd"/>
          <w:r>
            <w:rPr>
              <w:rFonts w:ascii="Times New Roman" w:eastAsia="Times New Roman" w:hAnsi="Times New Roman" w:cs="Times New Roman"/>
              <w:color w:val="000000"/>
              <w:sz w:val="24"/>
              <w:szCs w:val="24"/>
            </w:rPr>
            <w:t xml:space="preserve">, two </w:t>
          </w:r>
          <w:proofErr w:type="spellStart"/>
          <w:r>
            <w:rPr>
              <w:rFonts w:ascii="Times New Roman" w:eastAsia="Times New Roman" w:hAnsi="Times New Roman" w:cs="Times New Roman"/>
              <w:color w:val="000000"/>
              <w:sz w:val="24"/>
              <w:szCs w:val="24"/>
            </w:rPr>
            <w:t>skočnás</w:t>
          </w:r>
          <w:proofErr w:type="spellEnd"/>
          <w:r>
            <w:rPr>
              <w:rFonts w:ascii="Times New Roman" w:eastAsia="Times New Roman" w:hAnsi="Times New Roman" w:cs="Times New Roman"/>
              <w:color w:val="000000"/>
              <w:sz w:val="24"/>
              <w:szCs w:val="24"/>
            </w:rPr>
            <w:t xml:space="preserve">, and two </w:t>
          </w:r>
          <w:proofErr w:type="spellStart"/>
          <w:r>
            <w:rPr>
              <w:rFonts w:ascii="Times New Roman" w:eastAsia="Times New Roman" w:hAnsi="Times New Roman" w:cs="Times New Roman"/>
              <w:color w:val="000000"/>
              <w:sz w:val="24"/>
              <w:szCs w:val="24"/>
            </w:rPr>
            <w:t>furiants</w:t>
          </w:r>
          <w:proofErr w:type="spellEnd"/>
          <w:r>
            <w:rPr>
              <w:rFonts w:ascii="Times New Roman" w:eastAsia="Times New Roman" w:hAnsi="Times New Roman" w:cs="Times New Roman"/>
              <w:color w:val="000000"/>
              <w:sz w:val="24"/>
              <w:szCs w:val="24"/>
            </w:rPr>
            <w:t xml:space="preserve"> in a collection originally for this ensemble written by Dvorak. Schubert's F minor Fantasy and his “Grand” C major sonata, like Brahms' </w:t>
          </w:r>
          <w:r>
            <w:rPr>
              <w:rFonts w:ascii="Times New Roman" w:eastAsia="Times New Roman" w:hAnsi="Times New Roman" w:cs="Times New Roman"/>
              <w:i/>
              <w:color w:val="000000"/>
              <w:sz w:val="24"/>
              <w:szCs w:val="24"/>
            </w:rPr>
            <w:t>Hungarian Dances</w:t>
          </w:r>
          <w:r>
            <w:rPr>
              <w:rFonts w:ascii="Times New Roman" w:eastAsia="Times New Roman" w:hAnsi="Times New Roman" w:cs="Times New Roman"/>
              <w:color w:val="000000"/>
              <w:sz w:val="24"/>
              <w:szCs w:val="24"/>
            </w:rPr>
            <w:t xml:space="preserve">, were written </w:t>
          </w:r>
          <w:r>
            <w:rPr>
              <w:rFonts w:ascii="Times New Roman" w:eastAsia="Times New Roman" w:hAnsi="Times New Roman" w:cs="Times New Roman"/>
              <w:color w:val="000000"/>
              <w:sz w:val="24"/>
              <w:szCs w:val="24"/>
            </w:rPr>
            <w:t>for this “domestic” ensemble. For 10 points, name this ensemble in which two players use one keyboard instrument.</w:t>
          </w:r>
          <w:r>
            <w:rPr>
              <w:rFonts w:ascii="Times New Roman" w:eastAsia="Times New Roman" w:hAnsi="Times New Roman" w:cs="Times New Roman"/>
              <w:color w:val="000000"/>
              <w:sz w:val="24"/>
              <w:szCs w:val="24"/>
            </w:rPr>
            <w:br/>
            <w:t xml:space="preserve">ANSWER: piano </w:t>
          </w:r>
          <w:r>
            <w:rPr>
              <w:rFonts w:ascii="Times New Roman" w:eastAsia="Times New Roman" w:hAnsi="Times New Roman" w:cs="Times New Roman"/>
              <w:b/>
              <w:color w:val="000000"/>
              <w:sz w:val="24"/>
              <w:szCs w:val="24"/>
              <w:u w:val="single"/>
            </w:rPr>
            <w:t>four hands</w:t>
          </w:r>
          <w:r>
            <w:rPr>
              <w:rFonts w:ascii="Times New Roman" w:eastAsia="Times New Roman" w:hAnsi="Times New Roman" w:cs="Times New Roman"/>
              <w:color w:val="000000"/>
              <w:sz w:val="24"/>
              <w:szCs w:val="24"/>
            </w:rPr>
            <w:t xml:space="preserve"> [accept anything about </w:t>
          </w:r>
          <w:r>
            <w:rPr>
              <w:rFonts w:ascii="Times New Roman" w:eastAsia="Times New Roman" w:hAnsi="Times New Roman" w:cs="Times New Roman"/>
              <w:b/>
              <w:color w:val="000000"/>
              <w:sz w:val="24"/>
              <w:szCs w:val="24"/>
              <w:u w:val="single"/>
            </w:rPr>
            <w:t>two pianists</w:t>
          </w:r>
          <w:r>
            <w:rPr>
              <w:rFonts w:ascii="Times New Roman" w:eastAsia="Times New Roman" w:hAnsi="Times New Roman" w:cs="Times New Roman"/>
              <w:color w:val="000000"/>
              <w:sz w:val="24"/>
              <w:szCs w:val="24"/>
            </w:rPr>
            <w:t xml:space="preserve"> playing </w:t>
          </w:r>
          <w:r>
            <w:rPr>
              <w:rFonts w:ascii="Times New Roman" w:eastAsia="Times New Roman" w:hAnsi="Times New Roman" w:cs="Times New Roman"/>
              <w:b/>
              <w:color w:val="000000"/>
              <w:sz w:val="24"/>
              <w:szCs w:val="24"/>
              <w:u w:val="single"/>
            </w:rPr>
            <w:t>one piano</w:t>
          </w:r>
          <w:r>
            <w:rPr>
              <w:rFonts w:ascii="Times New Roman" w:eastAsia="Times New Roman" w:hAnsi="Times New Roman" w:cs="Times New Roman"/>
              <w:color w:val="000000"/>
              <w:sz w:val="24"/>
              <w:szCs w:val="24"/>
            </w:rPr>
            <w:t xml:space="preserve">; prompt on just </w:t>
          </w:r>
          <w:r>
            <w:rPr>
              <w:rFonts w:ascii="Times New Roman" w:eastAsia="Times New Roman" w:hAnsi="Times New Roman" w:cs="Times New Roman"/>
              <w:color w:val="000000"/>
              <w:sz w:val="24"/>
              <w:szCs w:val="24"/>
              <w:u w:val="single"/>
            </w:rPr>
            <w:t>two pianists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piano duet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piano</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duet</w:t>
          </w:r>
          <w:r>
            <w:rPr>
              <w:rFonts w:ascii="Times New Roman" w:eastAsia="Times New Roman" w:hAnsi="Times New Roman" w:cs="Times New Roman"/>
              <w:color w:val="000000"/>
              <w:sz w:val="24"/>
              <w:szCs w:val="24"/>
            </w:rPr>
            <w:t xml:space="preserve">; do not accept anything indicating that </w:t>
          </w:r>
          <w:r>
            <w:rPr>
              <w:rFonts w:ascii="Times New Roman" w:eastAsia="Times New Roman" w:hAnsi="Times New Roman" w:cs="Times New Roman"/>
              <w:b/>
              <w:color w:val="000000"/>
              <w:sz w:val="24"/>
              <w:szCs w:val="24"/>
              <w:u w:val="single"/>
            </w:rPr>
            <w:t>two</w:t>
          </w:r>
          <w:r>
            <w:rPr>
              <w:rFonts w:ascii="Times New Roman" w:eastAsia="Times New Roman" w:hAnsi="Times New Roman" w:cs="Times New Roman"/>
              <w:color w:val="000000"/>
              <w:sz w:val="24"/>
              <w:szCs w:val="24"/>
            </w:rPr>
            <w:t xml:space="preserve"> separate </w:t>
          </w:r>
          <w:r>
            <w:rPr>
              <w:rFonts w:ascii="Times New Roman" w:eastAsia="Times New Roman" w:hAnsi="Times New Roman" w:cs="Times New Roman"/>
              <w:b/>
              <w:color w:val="000000"/>
              <w:sz w:val="24"/>
              <w:szCs w:val="24"/>
              <w:u w:val="single"/>
            </w:rPr>
            <w:t>pianos</w:t>
          </w:r>
          <w:r>
            <w:rPr>
              <w:rFonts w:ascii="Times New Roman" w:eastAsia="Times New Roman" w:hAnsi="Times New Roman" w:cs="Times New Roman"/>
              <w:color w:val="000000"/>
              <w:sz w:val="24"/>
              <w:szCs w:val="24"/>
            </w:rPr>
            <w:t xml:space="preserve"> are being played]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38"/>
        <w:id w:val="-1155522570"/>
      </w:sdtPr>
      <w:sdtEndPr/>
      <w:sdtContent>
        <w:p w14:paraId="00000026"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1991674800"/>
      </w:sdtPr>
      <w:sdtEndPr/>
      <w:sdtContent>
        <w:p w14:paraId="00000027"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A multiracial settlement called The </w:t>
          </w:r>
          <w:proofErr w:type="spellStart"/>
          <w:r>
            <w:rPr>
              <w:rFonts w:ascii="Times New Roman" w:eastAsia="Times New Roman" w:hAnsi="Times New Roman" w:cs="Times New Roman"/>
              <w:color w:val="000000"/>
              <w:sz w:val="24"/>
              <w:szCs w:val="24"/>
            </w:rPr>
            <w:t>Glaize</w:t>
          </w:r>
          <w:proofErr w:type="spellEnd"/>
          <w:r>
            <w:rPr>
              <w:rFonts w:ascii="Times New Roman" w:eastAsia="Times New Roman" w:hAnsi="Times New Roman" w:cs="Times New Roman"/>
              <w:color w:val="000000"/>
              <w:sz w:val="24"/>
              <w:szCs w:val="24"/>
            </w:rPr>
            <w:t xml:space="preserve"> served as a center of trade in this state in the 1790s. This state's Great Black Swamp served as a refug</w:t>
          </w:r>
          <w:r>
            <w:rPr>
              <w:rFonts w:ascii="Times New Roman" w:eastAsia="Times New Roman" w:hAnsi="Times New Roman" w:cs="Times New Roman"/>
              <w:color w:val="000000"/>
              <w:sz w:val="24"/>
              <w:szCs w:val="24"/>
            </w:rPr>
            <w:t xml:space="preserve">e for Native Americans until its draining in the 1830s. The final campaign of the Seneca adoptee Simon </w:t>
          </w:r>
          <w:proofErr w:type="spellStart"/>
          <w:r>
            <w:rPr>
              <w:rFonts w:ascii="Times New Roman" w:eastAsia="Times New Roman" w:hAnsi="Times New Roman" w:cs="Times New Roman"/>
              <w:color w:val="000000"/>
              <w:sz w:val="24"/>
              <w:szCs w:val="24"/>
            </w:rPr>
            <w:t>Girty</w:t>
          </w:r>
          <w:proofErr w:type="spellEnd"/>
          <w:r>
            <w:rPr>
              <w:rFonts w:ascii="Times New Roman" w:eastAsia="Times New Roman" w:hAnsi="Times New Roman" w:cs="Times New Roman"/>
              <w:color w:val="000000"/>
              <w:sz w:val="24"/>
              <w:szCs w:val="24"/>
            </w:rPr>
            <w:t xml:space="preserve"> was fought in this state. In that campaign, a column under general Arthur St. Clair was wiped out by a Native American ambush in this state. Little</w:t>
          </w:r>
          <w:r>
            <w:rPr>
              <w:rFonts w:ascii="Times New Roman" w:eastAsia="Times New Roman" w:hAnsi="Times New Roman" w:cs="Times New Roman"/>
              <w:color w:val="000000"/>
              <w:sz w:val="24"/>
              <w:szCs w:val="24"/>
            </w:rPr>
            <w:t xml:space="preserve"> Turtle and Blue Jacket were defeated in a war sometimes named for this state. The Treaty of Greenville was signed in this state after a victory for General Anthony Wayne at the Battle of Fallen Timbers. Settlement in this state's namesake “country” was a </w:t>
          </w:r>
          <w:r>
            <w:rPr>
              <w:rFonts w:ascii="Times New Roman" w:eastAsia="Times New Roman" w:hAnsi="Times New Roman" w:cs="Times New Roman"/>
              <w:color w:val="000000"/>
              <w:sz w:val="24"/>
              <w:szCs w:val="24"/>
            </w:rPr>
            <w:t>major catalyst for the French and Indian War. For 10 points, name this state where groups like the Shawnee and Miami were removed to make way for cities such as Toledo.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Ohio</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bookmarkStart w:id="1" w:name="_heading=h.gjdgxs" w:colFirst="0" w:colLast="0" w:displacedByCustomXml="next"/>
    <w:bookmarkEnd w:id="1" w:displacedByCustomXml="next"/>
    <w:sdt>
      <w:sdtPr>
        <w:tag w:val="goog_rdk_40"/>
        <w:id w:val="1083191620"/>
      </w:sdtPr>
      <w:sdtEndPr/>
      <w:sdtContent>
        <w:p w14:paraId="00000028"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1150952263"/>
      </w:sdtPr>
      <w:sdtEndPr/>
      <w:sdtContent>
        <w:p w14:paraId="00000029"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689749653"/>
      </w:sdtPr>
      <w:sdtEndPr/>
      <w:sdtContent>
        <w:p w14:paraId="0000002A"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In </w:t>
          </w:r>
          <w:r>
            <w:rPr>
              <w:rFonts w:ascii="Times New Roman" w:eastAsia="Times New Roman" w:hAnsi="Times New Roman" w:cs="Times New Roman"/>
              <w:i/>
              <w:color w:val="000000"/>
              <w:sz w:val="24"/>
              <w:szCs w:val="24"/>
            </w:rPr>
            <w:t>Person and Object</w:t>
          </w:r>
          <w:r>
            <w:rPr>
              <w:rFonts w:ascii="Times New Roman" w:eastAsia="Times New Roman" w:hAnsi="Times New Roman" w:cs="Times New Roman"/>
              <w:color w:val="000000"/>
              <w:sz w:val="24"/>
              <w:szCs w:val="24"/>
            </w:rPr>
            <w:t>, Ro</w:t>
          </w:r>
          <w:r>
            <w:rPr>
              <w:rFonts w:ascii="Times New Roman" w:eastAsia="Times New Roman" w:hAnsi="Times New Roman" w:cs="Times New Roman"/>
              <w:color w:val="000000"/>
              <w:sz w:val="24"/>
              <w:szCs w:val="24"/>
            </w:rPr>
            <w:t xml:space="preserve">derick Chisholm claims that the parts of one of these object exist by virtue of other things, while one of these things exists by virtue of itself. In </w:t>
          </w:r>
          <w:r>
            <w:rPr>
              <w:rFonts w:ascii="Times New Roman" w:eastAsia="Times New Roman" w:hAnsi="Times New Roman" w:cs="Times New Roman"/>
              <w:i/>
              <w:color w:val="000000"/>
              <w:sz w:val="24"/>
              <w:szCs w:val="24"/>
            </w:rPr>
            <w:t>How to do things with Words</w:t>
          </w:r>
          <w:r>
            <w:rPr>
              <w:rFonts w:ascii="Times New Roman" w:eastAsia="Times New Roman" w:hAnsi="Times New Roman" w:cs="Times New Roman"/>
              <w:color w:val="000000"/>
              <w:sz w:val="24"/>
              <w:szCs w:val="24"/>
            </w:rPr>
            <w:t xml:space="preserve">, J.L. Austin uses drunkenly naming one of these things </w:t>
          </w:r>
          <w:r>
            <w:rPr>
              <w:rFonts w:ascii="Times New Roman" w:eastAsia="Times New Roman" w:hAnsi="Times New Roman" w:cs="Times New Roman"/>
              <w:i/>
              <w:color w:val="000000"/>
              <w:sz w:val="24"/>
              <w:szCs w:val="24"/>
            </w:rPr>
            <w:t>Mrs. Stalin</w:t>
          </w:r>
          <w:r>
            <w:rPr>
              <w:rFonts w:ascii="Times New Roman" w:eastAsia="Times New Roman" w:hAnsi="Times New Roman" w:cs="Times New Roman"/>
              <w:color w:val="000000"/>
              <w:sz w:val="24"/>
              <w:szCs w:val="24"/>
            </w:rPr>
            <w:t xml:space="preserve"> as an exam</w:t>
          </w:r>
          <w:r>
            <w:rPr>
              <w:rFonts w:ascii="Times New Roman" w:eastAsia="Times New Roman" w:hAnsi="Times New Roman" w:cs="Times New Roman"/>
              <w:color w:val="000000"/>
              <w:sz w:val="24"/>
              <w:szCs w:val="24"/>
            </w:rPr>
            <w:t xml:space="preserve">ple of a failed speech-act. Otto </w:t>
          </w:r>
          <w:proofErr w:type="spellStart"/>
          <w:r>
            <w:rPr>
              <w:rFonts w:ascii="Times New Roman" w:eastAsia="Times New Roman" w:hAnsi="Times New Roman" w:cs="Times New Roman"/>
              <w:color w:val="000000"/>
              <w:sz w:val="24"/>
              <w:szCs w:val="24"/>
            </w:rPr>
            <w:t>Neurath</w:t>
          </w:r>
          <w:proofErr w:type="spellEnd"/>
          <w:r>
            <w:rPr>
              <w:rFonts w:ascii="Times New Roman" w:eastAsia="Times New Roman" w:hAnsi="Times New Roman" w:cs="Times New Roman"/>
              <w:color w:val="000000"/>
              <w:sz w:val="24"/>
              <w:szCs w:val="24"/>
            </w:rPr>
            <w:t xml:space="preserve"> described the sum of human knowledge as one of these things that must be constantly repaired while in use. Thomas Hobbes proposed a variant of a puzzle involving one of these objects in which a second one of these o</w:t>
          </w:r>
          <w:r>
            <w:rPr>
              <w:rFonts w:ascii="Times New Roman" w:eastAsia="Times New Roman" w:hAnsi="Times New Roman" w:cs="Times New Roman"/>
              <w:color w:val="000000"/>
              <w:sz w:val="24"/>
              <w:szCs w:val="24"/>
            </w:rPr>
            <w:t>bjects is secretly built from parts of an original. Plutarch describes an Athenian custom of replacing the boards of one of these things as they decayed, leading to a debate over its identity once all the planks were replaced. For 10 points, name these thi</w:t>
          </w:r>
          <w:r>
            <w:rPr>
              <w:rFonts w:ascii="Times New Roman" w:eastAsia="Times New Roman" w:hAnsi="Times New Roman" w:cs="Times New Roman"/>
              <w:color w:val="000000"/>
              <w:sz w:val="24"/>
              <w:szCs w:val="24"/>
            </w:rPr>
            <w:t>ngs, of which one belonging to Theseus was the subject of an ancient paradox regarding identity.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ship</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boat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Ship</w:t>
          </w:r>
          <w:r>
            <w:rPr>
              <w:rFonts w:ascii="Times New Roman" w:eastAsia="Times New Roman" w:hAnsi="Times New Roman" w:cs="Times New Roman"/>
              <w:color w:val="000000"/>
              <w:sz w:val="24"/>
              <w:szCs w:val="24"/>
            </w:rPr>
            <w:t xml:space="preserve"> of Theseus, </w:t>
          </w:r>
          <w:proofErr w:type="spellStart"/>
          <w:r>
            <w:rPr>
              <w:rFonts w:ascii="Times New Roman" w:eastAsia="Times New Roman" w:hAnsi="Times New Roman" w:cs="Times New Roman"/>
              <w:color w:val="000000"/>
              <w:sz w:val="24"/>
              <w:szCs w:val="24"/>
            </w:rPr>
            <w:t>Neurath's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Boat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Neurath's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Raft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Myers&gt;</w:t>
          </w:r>
        </w:p>
      </w:sdtContent>
    </w:sdt>
    <w:sdt>
      <w:sdtPr>
        <w:tag w:val="goog_rdk_43"/>
        <w:id w:val="-1606801988"/>
      </w:sdtPr>
      <w:sdtEndPr/>
      <w:sdtContent>
        <w:p w14:paraId="0000002B" w14:textId="77777777" w:rsidR="00871243" w:rsidRDefault="00D56856">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311640991"/>
      </w:sdtPr>
      <w:sdtEndPr/>
      <w:sdtContent>
        <w:p w14:paraId="0000002C"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i/>
              <w:color w:val="000000"/>
              <w:sz w:val="24"/>
              <w:szCs w:val="24"/>
            </w:rPr>
            <w:t>Two answers required</w:t>
          </w:r>
          <w:r>
            <w:rPr>
              <w:rFonts w:ascii="Times New Roman" w:eastAsia="Times New Roman" w:hAnsi="Times New Roman" w:cs="Times New Roman"/>
              <w:color w:val="000000"/>
              <w:sz w:val="24"/>
              <w:szCs w:val="24"/>
            </w:rPr>
            <w:t xml:space="preserve">. The leader of one of these two empires, nicknamed the “new Sennacherib” in the anonymous </w:t>
          </w:r>
          <w:proofErr w:type="spellStart"/>
          <w:r>
            <w:rPr>
              <w:rFonts w:ascii="Times New Roman" w:eastAsia="Times New Roman" w:hAnsi="Times New Roman" w:cs="Times New Roman"/>
              <w:i/>
              <w:color w:val="000000"/>
              <w:sz w:val="24"/>
              <w:szCs w:val="24"/>
            </w:rPr>
            <w:t>Scriptor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Incertus</w:t>
          </w:r>
          <w:proofErr w:type="spellEnd"/>
          <w:r>
            <w:rPr>
              <w:rFonts w:ascii="Times New Roman" w:eastAsia="Times New Roman" w:hAnsi="Times New Roman" w:cs="Times New Roman"/>
              <w:color w:val="000000"/>
              <w:sz w:val="24"/>
              <w:szCs w:val="24"/>
            </w:rPr>
            <w:t xml:space="preserve"> chronicle, died before he could besiege the capital of the other of these empires. The leader of one of these empires signed a </w:t>
          </w:r>
          <w:r>
            <w:rPr>
              <w:rFonts w:ascii="Times New Roman" w:eastAsia="Times New Roman" w:hAnsi="Times New Roman" w:cs="Times New Roman"/>
              <w:color w:val="000000"/>
              <w:sz w:val="24"/>
              <w:szCs w:val="24"/>
            </w:rPr>
            <w:t xml:space="preserve">30-year peace treaty with the other after it concluded an alliance with Emperor Louis the Pious. The leader of one of these countries took a title inspired by the leader of the other after moving his capital to </w:t>
          </w:r>
          <w:proofErr w:type="spellStart"/>
          <w:r>
            <w:rPr>
              <w:rFonts w:ascii="Times New Roman" w:eastAsia="Times New Roman" w:hAnsi="Times New Roman" w:cs="Times New Roman"/>
              <w:color w:val="000000"/>
              <w:sz w:val="24"/>
              <w:szCs w:val="24"/>
            </w:rPr>
            <w:t>Preslav</w:t>
          </w:r>
          <w:proofErr w:type="spellEnd"/>
          <w:r>
            <w:rPr>
              <w:rFonts w:ascii="Times New Roman" w:eastAsia="Times New Roman" w:hAnsi="Times New Roman" w:cs="Times New Roman"/>
              <w:color w:val="000000"/>
              <w:sz w:val="24"/>
              <w:szCs w:val="24"/>
            </w:rPr>
            <w:t xml:space="preserve">. After winning the Battle of </w:t>
          </w:r>
          <w:proofErr w:type="spellStart"/>
          <w:r>
            <w:rPr>
              <w:rFonts w:ascii="Times New Roman" w:eastAsia="Times New Roman" w:hAnsi="Times New Roman" w:cs="Times New Roman"/>
              <w:color w:val="000000"/>
              <w:sz w:val="24"/>
              <w:szCs w:val="24"/>
            </w:rPr>
            <w:t>Kleidion</w:t>
          </w:r>
          <w:proofErr w:type="spellEnd"/>
          <w:r>
            <w:rPr>
              <w:rFonts w:ascii="Times New Roman" w:eastAsia="Times New Roman" w:hAnsi="Times New Roman" w:cs="Times New Roman"/>
              <w:color w:val="000000"/>
              <w:sz w:val="24"/>
              <w:szCs w:val="24"/>
            </w:rPr>
            <w:t xml:space="preserve">, the leader of one of these two countries blinded 99 out of every 100 soldiers from the other country. The ruler of one of these countries made a cup out of the skull of the ruler of the other after winning the Battle of </w:t>
          </w:r>
          <w:proofErr w:type="spellStart"/>
          <w:r>
            <w:rPr>
              <w:rFonts w:ascii="Times New Roman" w:eastAsia="Times New Roman" w:hAnsi="Times New Roman" w:cs="Times New Roman"/>
              <w:color w:val="000000"/>
              <w:sz w:val="24"/>
              <w:szCs w:val="24"/>
            </w:rPr>
            <w:t>Pliska</w:t>
          </w:r>
          <w:proofErr w:type="spellEnd"/>
          <w:r>
            <w:rPr>
              <w:rFonts w:ascii="Times New Roman" w:eastAsia="Times New Roman" w:hAnsi="Times New Roman" w:cs="Times New Roman"/>
              <w:color w:val="000000"/>
              <w:sz w:val="24"/>
              <w:szCs w:val="24"/>
            </w:rPr>
            <w:t>. Basil II, the leader of on</w:t>
          </w:r>
          <w:r>
            <w:rPr>
              <w:rFonts w:ascii="Times New Roman" w:eastAsia="Times New Roman" w:hAnsi="Times New Roman" w:cs="Times New Roman"/>
              <w:color w:val="000000"/>
              <w:sz w:val="24"/>
              <w:szCs w:val="24"/>
            </w:rPr>
            <w:t>e of these empires, was nicknamed for killing people from the other of these empires. For 10 points, identify these two countries that often clashed in the Balkan Peninsula.</w:t>
          </w:r>
          <w:r>
            <w:rPr>
              <w:rFonts w:ascii="Times New Roman" w:eastAsia="Times New Roman" w:hAnsi="Times New Roman" w:cs="Times New Roman"/>
              <w:color w:val="000000"/>
              <w:sz w:val="24"/>
              <w:szCs w:val="24"/>
            </w:rPr>
            <w:br/>
            <w:t xml:space="preserve">ANSWER: First </w:t>
          </w:r>
          <w:r>
            <w:rPr>
              <w:rFonts w:ascii="Times New Roman" w:eastAsia="Times New Roman" w:hAnsi="Times New Roman" w:cs="Times New Roman"/>
              <w:b/>
              <w:color w:val="000000"/>
              <w:sz w:val="24"/>
              <w:szCs w:val="24"/>
              <w:u w:val="single"/>
            </w:rPr>
            <w:t>Bulgaria</w:t>
          </w:r>
          <w:r>
            <w:rPr>
              <w:rFonts w:ascii="Times New Roman" w:eastAsia="Times New Roman" w:hAnsi="Times New Roman" w:cs="Times New Roman"/>
              <w:color w:val="000000"/>
              <w:sz w:val="24"/>
              <w:szCs w:val="24"/>
            </w:rPr>
            <w:t xml:space="preserve">n Empire AND the </w:t>
          </w:r>
          <w:r>
            <w:rPr>
              <w:rFonts w:ascii="Times New Roman" w:eastAsia="Times New Roman" w:hAnsi="Times New Roman" w:cs="Times New Roman"/>
              <w:b/>
              <w:color w:val="000000"/>
              <w:sz w:val="24"/>
              <w:szCs w:val="24"/>
              <w:u w:val="single"/>
            </w:rPr>
            <w:t>Byzantine</w:t>
          </w:r>
          <w:r>
            <w:rPr>
              <w:rFonts w:ascii="Times New Roman" w:eastAsia="Times New Roman" w:hAnsi="Times New Roman" w:cs="Times New Roman"/>
              <w:color w:val="000000"/>
              <w:sz w:val="24"/>
              <w:szCs w:val="24"/>
            </w:rPr>
            <w:t xml:space="preserve"> Empire [accept in either order; a</w:t>
          </w:r>
          <w:r>
            <w:rPr>
              <w:rFonts w:ascii="Times New Roman" w:eastAsia="Times New Roman" w:hAnsi="Times New Roman" w:cs="Times New Roman"/>
              <w:color w:val="000000"/>
              <w:sz w:val="24"/>
              <w:szCs w:val="24"/>
            </w:rPr>
            <w:t xml:space="preserve">ccept </w:t>
          </w:r>
          <w:r>
            <w:rPr>
              <w:rFonts w:ascii="Times New Roman" w:eastAsia="Times New Roman" w:hAnsi="Times New Roman" w:cs="Times New Roman"/>
              <w:b/>
              <w:color w:val="000000"/>
              <w:sz w:val="24"/>
              <w:szCs w:val="24"/>
              <w:u w:val="single"/>
            </w:rPr>
            <w:t>Bulgar</w:t>
          </w:r>
          <w:r>
            <w:rPr>
              <w:rFonts w:ascii="Times New Roman" w:eastAsia="Times New Roman" w:hAnsi="Times New Roman" w:cs="Times New Roman"/>
              <w:color w:val="000000"/>
              <w:sz w:val="24"/>
              <w:szCs w:val="24"/>
            </w:rPr>
            <w:t xml:space="preserve"> Khanate in place of “Bulgaria” and </w:t>
          </w:r>
          <w:r>
            <w:rPr>
              <w:rFonts w:ascii="Times New Roman" w:eastAsia="Times New Roman" w:hAnsi="Times New Roman" w:cs="Times New Roman"/>
              <w:b/>
              <w:color w:val="000000"/>
              <w:sz w:val="24"/>
              <w:szCs w:val="24"/>
              <w:u w:val="single"/>
            </w:rPr>
            <w:t>Greek</w:t>
          </w:r>
          <w:r>
            <w:rPr>
              <w:rFonts w:ascii="Times New Roman" w:eastAsia="Times New Roman" w:hAnsi="Times New Roman" w:cs="Times New Roman"/>
              <w:color w:val="000000"/>
              <w:sz w:val="24"/>
              <w:szCs w:val="24"/>
            </w:rPr>
            <w:t xml:space="preserve"> Empire or </w:t>
          </w:r>
          <w:r>
            <w:rPr>
              <w:rFonts w:ascii="Times New Roman" w:eastAsia="Times New Roman" w:hAnsi="Times New Roman" w:cs="Times New Roman"/>
              <w:b/>
              <w:color w:val="000000"/>
              <w:sz w:val="24"/>
              <w:szCs w:val="24"/>
              <w:u w:val="single"/>
            </w:rPr>
            <w:t>Eastern Roman</w:t>
          </w:r>
          <w:r>
            <w:rPr>
              <w:rFonts w:ascii="Times New Roman" w:eastAsia="Times New Roman" w:hAnsi="Times New Roman" w:cs="Times New Roman"/>
              <w:color w:val="000000"/>
              <w:sz w:val="24"/>
              <w:szCs w:val="24"/>
            </w:rPr>
            <w:t xml:space="preserve"> Empire in place of “Byzantine Empire”]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Suh&gt;</w:t>
          </w:r>
        </w:p>
      </w:sdtContent>
    </w:sdt>
    <w:sdt>
      <w:sdtPr>
        <w:tag w:val="goog_rdk_45"/>
        <w:id w:val="739530881"/>
      </w:sdtPr>
      <w:sdtEndPr/>
      <w:sdtContent>
        <w:p w14:paraId="0000002D" w14:textId="77777777" w:rsidR="00871243" w:rsidRDefault="00D5685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1519765806"/>
      </w:sdtPr>
      <w:sdtEndPr/>
      <w:sdtContent>
        <w:p w14:paraId="0000002E"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In a speech addressing this issue, a president recalled having “read scores of the thousands of l</w:t>
          </w:r>
          <w:r>
            <w:rPr>
              <w:rFonts w:ascii="Times New Roman" w:eastAsia="Times New Roman" w:hAnsi="Times New Roman" w:cs="Times New Roman"/>
              <w:color w:val="000000"/>
              <w:sz w:val="24"/>
              <w:szCs w:val="24"/>
            </w:rPr>
            <w:t xml:space="preserve">etters” he had requested people send listing ten ways to combat this issue. A slogan from a campaign against this issue was printed on footballs, playing cards, and other memorabilia, including buttons that were worn upside down when that campaign failed. </w:t>
          </w:r>
          <w:r>
            <w:rPr>
              <w:rFonts w:ascii="Times New Roman" w:eastAsia="Times New Roman" w:hAnsi="Times New Roman" w:cs="Times New Roman"/>
              <w:color w:val="000000"/>
              <w:sz w:val="24"/>
              <w:szCs w:val="24"/>
            </w:rPr>
            <w:t>This issue was exacerbated by an embargo started in response to the United States' involvement in the Yom Kippur War. Richard Nixon attempted to combat this issue by leaving the Bretton-Woods agreement. This issue was called “public enemy number one” in Ge</w:t>
          </w:r>
          <w:r>
            <w:rPr>
              <w:rFonts w:ascii="Times New Roman" w:eastAsia="Times New Roman" w:hAnsi="Times New Roman" w:cs="Times New Roman"/>
              <w:color w:val="000000"/>
              <w:sz w:val="24"/>
              <w:szCs w:val="24"/>
            </w:rPr>
            <w:t>rald Ford's oft-mocked campaign to “Whip [this issue] Now.” Paul Volcker confronted this issue by raising the federal interest rate. For 10 points, the 1970s were faced with stagnation and what economic issue in which currency loses its value?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infl</w:t>
          </w:r>
          <w:r>
            <w:rPr>
              <w:rFonts w:ascii="Times New Roman" w:eastAsia="Times New Roman" w:hAnsi="Times New Roman" w:cs="Times New Roman"/>
              <w:b/>
              <w:color w:val="000000"/>
              <w:sz w:val="24"/>
              <w:szCs w:val="24"/>
              <w:u w:val="single"/>
            </w:rPr>
            <w:t>ation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stagflation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energy crisis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oil crisis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recession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French&gt;</w:t>
          </w:r>
        </w:p>
      </w:sdtContent>
    </w:sdt>
    <w:sdt>
      <w:sdtPr>
        <w:tag w:val="goog_rdk_47"/>
        <w:id w:val="2014567020"/>
      </w:sdtPr>
      <w:sdtEndPr/>
      <w:sdtContent>
        <w:p w14:paraId="0000002F" w14:textId="77777777" w:rsidR="00871243" w:rsidRDefault="00D56856">
          <w:pPr>
            <w:rPr>
              <w:rFonts w:ascii="Times New Roman" w:eastAsia="Times New Roman" w:hAnsi="Times New Roman" w:cs="Times New Roman"/>
              <w:color w:val="000000"/>
              <w:sz w:val="24"/>
              <w:szCs w:val="24"/>
            </w:rPr>
          </w:pPr>
          <w:r>
            <w:br w:type="page"/>
          </w:r>
        </w:p>
      </w:sdtContent>
    </w:sdt>
    <w:sdt>
      <w:sdtPr>
        <w:tag w:val="goog_rdk_48"/>
        <w:id w:val="-1043749995"/>
      </w:sdtPr>
      <w:sdtEndPr/>
      <w:sdtContent>
        <w:p w14:paraId="00000030"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9"/>
        <w:id w:val="-338854447"/>
      </w:sdtPr>
      <w:sdtEndPr/>
      <w:sdtContent>
        <w:p w14:paraId="00000031"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20 – Bonuses</w:t>
          </w:r>
        </w:p>
      </w:sdtContent>
    </w:sdt>
    <w:sdt>
      <w:sdtPr>
        <w:tag w:val="goog_rdk_50"/>
        <w:id w:val="333347175"/>
      </w:sdtPr>
      <w:sdtEndPr/>
      <w:sdtContent>
        <w:p w14:paraId="00000032"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1053003566"/>
      </w:sdtPr>
      <w:sdtEndPr/>
      <w:sdtContent>
        <w:p w14:paraId="00000033" w14:textId="77777777" w:rsidR="00871243" w:rsidRDefault="00D5685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Felix </w:t>
          </w:r>
          <w:proofErr w:type="spellStart"/>
          <w:r>
            <w:rPr>
              <w:rFonts w:ascii="Times New Roman" w:eastAsia="Times New Roman" w:hAnsi="Times New Roman" w:cs="Times New Roman"/>
              <w:color w:val="000000"/>
              <w:sz w:val="24"/>
              <w:szCs w:val="24"/>
            </w:rPr>
            <w:t>Morisseau</w:t>
          </w:r>
          <w:proofErr w:type="spellEnd"/>
          <w:r>
            <w:rPr>
              <w:rFonts w:ascii="Times New Roman" w:eastAsia="Times New Roman" w:hAnsi="Times New Roman" w:cs="Times New Roman"/>
              <w:color w:val="000000"/>
              <w:sz w:val="24"/>
              <w:szCs w:val="24"/>
            </w:rPr>
            <w:t xml:space="preserve">-Leroy had characters call upon </w:t>
          </w:r>
          <w:proofErr w:type="spellStart"/>
          <w:r>
            <w:rPr>
              <w:rFonts w:ascii="Times New Roman" w:eastAsia="Times New Roman" w:hAnsi="Times New Roman" w:cs="Times New Roman"/>
              <w:i/>
              <w:color w:val="000000"/>
              <w:sz w:val="24"/>
              <w:szCs w:val="24"/>
            </w:rPr>
            <w:t>loa</w:t>
          </w:r>
          <w:proofErr w:type="spellEnd"/>
          <w:r>
            <w:rPr>
              <w:rFonts w:ascii="Times New Roman" w:eastAsia="Times New Roman" w:hAnsi="Times New Roman" w:cs="Times New Roman"/>
              <w:color w:val="000000"/>
              <w:sz w:val="24"/>
              <w:szCs w:val="24"/>
            </w:rPr>
            <w:t xml:space="preserve"> in his adaptation of this play written in Haitian Creole. For 10 points each:</w:t>
          </w:r>
          <w:r>
            <w:rPr>
              <w:rFonts w:ascii="Times New Roman" w:eastAsia="Times New Roman" w:hAnsi="Times New Roman" w:cs="Times New Roman"/>
              <w:color w:val="000000"/>
              <w:sz w:val="24"/>
              <w:szCs w:val="24"/>
            </w:rPr>
            <w:br/>
            <w:t>[10] Name this play. In another adaptation of this play, the title character tells her Nurse to never scold her dog Puff aga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Antigone</w:t>
          </w:r>
          <w:r>
            <w:rPr>
              <w:rFonts w:ascii="Times New Roman" w:eastAsia="Times New Roman" w:hAnsi="Times New Roman" w:cs="Times New Roman"/>
              <w:color w:val="000000"/>
              <w:sz w:val="24"/>
              <w:szCs w:val="24"/>
            </w:rPr>
            <w:br/>
            <w:t xml:space="preserve">[10] This French playwright of </w:t>
          </w:r>
          <w:r>
            <w:rPr>
              <w:rFonts w:ascii="Times New Roman" w:eastAsia="Times New Roman" w:hAnsi="Times New Roman" w:cs="Times New Roman"/>
              <w:i/>
              <w:color w:val="000000"/>
              <w:sz w:val="24"/>
              <w:szCs w:val="24"/>
            </w:rPr>
            <w:t>The Lark</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Traveller</w:t>
          </w:r>
          <w:proofErr w:type="spellEnd"/>
          <w:r>
            <w:rPr>
              <w:rFonts w:ascii="Times New Roman" w:eastAsia="Times New Roman" w:hAnsi="Times New Roman" w:cs="Times New Roman"/>
              <w:i/>
              <w:color w:val="000000"/>
              <w:sz w:val="24"/>
              <w:szCs w:val="24"/>
            </w:rPr>
            <w:t xml:space="preserve"> without Luggage</w:t>
          </w:r>
          <w:r>
            <w:rPr>
              <w:rFonts w:ascii="Times New Roman" w:eastAsia="Times New Roman" w:hAnsi="Times New Roman" w:cs="Times New Roman"/>
              <w:color w:val="000000"/>
              <w:sz w:val="24"/>
              <w:szCs w:val="24"/>
            </w:rPr>
            <w:t xml:space="preserve"> used Creon as a stand-in for the Vichy government in his 1943 adaptation of </w:t>
          </w:r>
          <w:r>
            <w:rPr>
              <w:rFonts w:ascii="Times New Roman" w:eastAsia="Times New Roman" w:hAnsi="Times New Roman" w:cs="Times New Roman"/>
              <w:i/>
              <w:color w:val="000000"/>
              <w:sz w:val="24"/>
              <w:szCs w:val="24"/>
            </w:rPr>
            <w:t>Antigone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Jean </w:t>
          </w:r>
          <w:r>
            <w:rPr>
              <w:rFonts w:ascii="Times New Roman" w:eastAsia="Times New Roman" w:hAnsi="Times New Roman" w:cs="Times New Roman"/>
              <w:b/>
              <w:color w:val="000000"/>
              <w:sz w:val="24"/>
              <w:szCs w:val="24"/>
              <w:u w:val="single"/>
            </w:rPr>
            <w:t>Anouilh</w:t>
          </w:r>
          <w:r>
            <w:rPr>
              <w:rFonts w:ascii="Times New Roman" w:eastAsia="Times New Roman" w:hAnsi="Times New Roman" w:cs="Times New Roman"/>
              <w:color w:val="000000"/>
              <w:sz w:val="24"/>
              <w:szCs w:val="24"/>
            </w:rPr>
            <w:br/>
            <w:t xml:space="preserve">[10] The original </w:t>
          </w:r>
          <w:r>
            <w:rPr>
              <w:rFonts w:ascii="Times New Roman" w:eastAsia="Times New Roman" w:hAnsi="Times New Roman" w:cs="Times New Roman"/>
              <w:i/>
              <w:color w:val="000000"/>
              <w:sz w:val="24"/>
              <w:szCs w:val="24"/>
            </w:rPr>
            <w:t>Antigone</w:t>
          </w:r>
          <w:r>
            <w:rPr>
              <w:rFonts w:ascii="Times New Roman" w:eastAsia="Times New Roman" w:hAnsi="Times New Roman" w:cs="Times New Roman"/>
              <w:color w:val="000000"/>
              <w:sz w:val="24"/>
              <w:szCs w:val="24"/>
            </w:rPr>
            <w:t xml:space="preserve"> is a play by this Ancient Greek author of </w:t>
          </w:r>
          <w:r>
            <w:rPr>
              <w:rFonts w:ascii="Times New Roman" w:eastAsia="Times New Roman" w:hAnsi="Times New Roman" w:cs="Times New Roman"/>
              <w:i/>
              <w:color w:val="000000"/>
              <w:sz w:val="24"/>
              <w:szCs w:val="24"/>
            </w:rPr>
            <w:t>Oedipus Rex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Sophocles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French&gt;</w:t>
          </w:r>
        </w:p>
      </w:sdtContent>
    </w:sdt>
    <w:sdt>
      <w:sdtPr>
        <w:tag w:val="goog_rdk_52"/>
        <w:id w:val="-2100082587"/>
      </w:sdtPr>
      <w:sdtEndPr/>
      <w:sdtContent>
        <w:p w14:paraId="00000034"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1314320472"/>
      </w:sdtPr>
      <w:sdtEndPr/>
      <w:sdtContent>
        <w:p w14:paraId="00000035"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Answer the following about the wives of Heracles. For 10 points each:</w:t>
          </w:r>
          <w:r>
            <w:rPr>
              <w:rFonts w:ascii="Times New Roman" w:eastAsia="Times New Roman" w:hAnsi="Times New Roman" w:cs="Times New Roman"/>
              <w:color w:val="000000"/>
              <w:sz w:val="24"/>
              <w:szCs w:val="24"/>
            </w:rPr>
            <w:br/>
            <w:t>[10] This final wife of Heracles was given to him after he ascended to Ol</w:t>
          </w:r>
          <w:r>
            <w:rPr>
              <w:rFonts w:ascii="Times New Roman" w:eastAsia="Times New Roman" w:hAnsi="Times New Roman" w:cs="Times New Roman"/>
              <w:color w:val="000000"/>
              <w:sz w:val="24"/>
              <w:szCs w:val="24"/>
            </w:rPr>
            <w:t>ympus. This goddess of youth was Zeus' cupbearer and was later replaced by Ganymede.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Hebe</w:t>
          </w:r>
          <w:r>
            <w:rPr>
              <w:rFonts w:ascii="Times New Roman" w:eastAsia="Times New Roman" w:hAnsi="Times New Roman" w:cs="Times New Roman"/>
              <w:color w:val="000000"/>
              <w:sz w:val="24"/>
              <w:szCs w:val="24"/>
            </w:rPr>
            <w:br/>
            <w:t xml:space="preserve">[10] Heracles was killed when his wife </w:t>
          </w:r>
          <w:proofErr w:type="spellStart"/>
          <w:r>
            <w:rPr>
              <w:rFonts w:ascii="Times New Roman" w:eastAsia="Times New Roman" w:hAnsi="Times New Roman" w:cs="Times New Roman"/>
              <w:color w:val="000000"/>
              <w:sz w:val="24"/>
              <w:szCs w:val="24"/>
            </w:rPr>
            <w:t>Deineira</w:t>
          </w:r>
          <w:proofErr w:type="spellEnd"/>
          <w:r>
            <w:rPr>
              <w:rFonts w:ascii="Times New Roman" w:eastAsia="Times New Roman" w:hAnsi="Times New Roman" w:cs="Times New Roman"/>
              <w:color w:val="000000"/>
              <w:sz w:val="24"/>
              <w:szCs w:val="24"/>
            </w:rPr>
            <w:t xml:space="preserve"> was tricked into giving him a shirt tainted with the blood of the Hydra and one of these creatures. In additio</w:t>
          </w:r>
          <w:r>
            <w:rPr>
              <w:rFonts w:ascii="Times New Roman" w:eastAsia="Times New Roman" w:hAnsi="Times New Roman" w:cs="Times New Roman"/>
              <w:color w:val="000000"/>
              <w:sz w:val="24"/>
              <w:szCs w:val="24"/>
            </w:rPr>
            <w:t>n to Nessus, another of these creatures is the wise Chiron.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Centaur</w:t>
          </w:r>
          <w:r>
            <w:rPr>
              <w:rFonts w:ascii="Times New Roman" w:eastAsia="Times New Roman" w:hAnsi="Times New Roman" w:cs="Times New Roman"/>
              <w:color w:val="000000"/>
              <w:sz w:val="24"/>
              <w:szCs w:val="24"/>
            </w:rPr>
            <w:br/>
            <w:t xml:space="preserve">[10] According to some sources, Heracles was also married to this woman after he was punished to be her slave for two years for killing </w:t>
          </w:r>
          <w:proofErr w:type="spellStart"/>
          <w:r>
            <w:rPr>
              <w:rFonts w:ascii="Times New Roman" w:eastAsia="Times New Roman" w:hAnsi="Times New Roman" w:cs="Times New Roman"/>
              <w:color w:val="000000"/>
              <w:sz w:val="24"/>
              <w:szCs w:val="24"/>
            </w:rPr>
            <w:t>Iphitus</w:t>
          </w:r>
          <w:proofErr w:type="spellEnd"/>
          <w:r>
            <w:rPr>
              <w:rFonts w:ascii="Times New Roman" w:eastAsia="Times New Roman" w:hAnsi="Times New Roman" w:cs="Times New Roman"/>
              <w:color w:val="000000"/>
              <w:sz w:val="24"/>
              <w:szCs w:val="24"/>
            </w:rPr>
            <w:t xml:space="preserve">. This queen of Lydia was originally </w:t>
          </w:r>
          <w:r>
            <w:rPr>
              <w:rFonts w:ascii="Times New Roman" w:eastAsia="Times New Roman" w:hAnsi="Times New Roman" w:cs="Times New Roman"/>
              <w:color w:val="000000"/>
              <w:sz w:val="24"/>
              <w:szCs w:val="24"/>
            </w:rPr>
            <w:t xml:space="preserve">the wife of </w:t>
          </w:r>
          <w:proofErr w:type="spellStart"/>
          <w:r>
            <w:rPr>
              <w:rFonts w:ascii="Times New Roman" w:eastAsia="Times New Roman" w:hAnsi="Times New Roman" w:cs="Times New Roman"/>
              <w:color w:val="000000"/>
              <w:sz w:val="24"/>
              <w:szCs w:val="24"/>
            </w:rPr>
            <w:t>Tmolus</w:t>
          </w:r>
          <w:proofErr w:type="spellEnd"/>
          <w:r>
            <w:rPr>
              <w:rFonts w:ascii="Times New Roman" w:eastAsia="Times New Roman" w:hAnsi="Times New Roman" w:cs="Times New Roman"/>
              <w:color w:val="000000"/>
              <w:sz w:val="24"/>
              <w:szCs w:val="24"/>
            </w:rPr>
            <w:t xml:space="preserve"> until he was killed by a boar.</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Omphale</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54"/>
        <w:id w:val="-89395484"/>
      </w:sdtPr>
      <w:sdtEndPr/>
      <w:sdtContent>
        <w:p w14:paraId="00000036"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477116652"/>
      </w:sdtPr>
      <w:sdtEndPr/>
      <w:sdtContent>
        <w:p w14:paraId="00000037"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This disease is characterized by the presence of thyroid peroxidase antibodies in blood samples. For 10 points each:</w:t>
          </w:r>
          <w:r>
            <w:rPr>
              <w:rFonts w:ascii="Times New Roman" w:eastAsia="Times New Roman" w:hAnsi="Times New Roman" w:cs="Times New Roman"/>
              <w:color w:val="000000"/>
              <w:sz w:val="24"/>
              <w:szCs w:val="24"/>
            </w:rPr>
            <w:br/>
            <w:t>[10] Name this autoimmune disease</w:t>
          </w:r>
          <w:r>
            <w:rPr>
              <w:rFonts w:ascii="Times New Roman" w:eastAsia="Times New Roman" w:hAnsi="Times New Roman" w:cs="Times New Roman"/>
              <w:color w:val="000000"/>
              <w:sz w:val="24"/>
              <w:szCs w:val="24"/>
            </w:rPr>
            <w:t xml:space="preserve"> which damages the thyroid. This disease is the most common cause of </w:t>
          </w:r>
          <w:r>
            <w:rPr>
              <w:rFonts w:ascii="Times New Roman" w:eastAsia="Times New Roman" w:hAnsi="Times New Roman" w:cs="Times New Roman"/>
              <w:i/>
              <w:color w:val="000000"/>
              <w:sz w:val="24"/>
              <w:szCs w:val="24"/>
            </w:rPr>
            <w:t>hypo</w:t>
          </w:r>
          <w:r>
            <w:rPr>
              <w:rFonts w:ascii="Times New Roman" w:eastAsia="Times New Roman" w:hAnsi="Times New Roman" w:cs="Times New Roman"/>
              <w:color w:val="000000"/>
              <w:sz w:val="24"/>
              <w:szCs w:val="24"/>
            </w:rPr>
            <w:t>thyroidism and is diagnosed by finding anti-TPO antibodies.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Hashimoto</w:t>
          </w:r>
          <w:r>
            <w:rPr>
              <w:rFonts w:ascii="Times New Roman" w:eastAsia="Times New Roman" w:hAnsi="Times New Roman" w:cs="Times New Roman"/>
              <w:color w:val="000000"/>
              <w:sz w:val="24"/>
              <w:szCs w:val="24"/>
            </w:rPr>
            <w:t xml:space="preserve">'s disease [or </w:t>
          </w:r>
          <w:proofErr w:type="spellStart"/>
          <w:r>
            <w:rPr>
              <w:rFonts w:ascii="Times New Roman" w:eastAsia="Times New Roman" w:hAnsi="Times New Roman" w:cs="Times New Roman"/>
              <w:b/>
              <w:color w:val="000000"/>
              <w:sz w:val="24"/>
              <w:szCs w:val="24"/>
              <w:u w:val="single"/>
            </w:rPr>
            <w:t>Hasimoto</w:t>
          </w:r>
          <w:proofErr w:type="spellEnd"/>
          <w:r>
            <w:rPr>
              <w:rFonts w:ascii="Times New Roman" w:eastAsia="Times New Roman" w:hAnsi="Times New Roman" w:cs="Times New Roman"/>
              <w:color w:val="000000"/>
              <w:sz w:val="24"/>
              <w:szCs w:val="24"/>
            </w:rPr>
            <w:t xml:space="preserve"> syndrome; or </w:t>
          </w:r>
          <w:r>
            <w:rPr>
              <w:rFonts w:ascii="Times New Roman" w:eastAsia="Times New Roman" w:hAnsi="Times New Roman" w:cs="Times New Roman"/>
              <w:b/>
              <w:color w:val="000000"/>
              <w:sz w:val="24"/>
              <w:szCs w:val="24"/>
              <w:u w:val="single"/>
            </w:rPr>
            <w:t>Hashimoto</w:t>
          </w:r>
          <w:r>
            <w:rPr>
              <w:rFonts w:ascii="Times New Roman" w:eastAsia="Times New Roman" w:hAnsi="Times New Roman" w:cs="Times New Roman"/>
              <w:color w:val="000000"/>
              <w:sz w:val="24"/>
              <w:szCs w:val="24"/>
            </w:rPr>
            <w:t xml:space="preserve">'s Thyroiditis; prompt on </w:t>
          </w:r>
          <w:proofErr w:type="spellStart"/>
          <w:r>
            <w:rPr>
              <w:rFonts w:ascii="Times New Roman" w:eastAsia="Times New Roman" w:hAnsi="Times New Roman" w:cs="Times New Roman"/>
              <w:color w:val="000000"/>
              <w:sz w:val="24"/>
              <w:szCs w:val="24"/>
            </w:rPr>
            <w:t>lymphocitic</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thyroiditis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 ra</w:t>
          </w:r>
          <w:r>
            <w:rPr>
              <w:rFonts w:ascii="Times New Roman" w:eastAsia="Times New Roman" w:hAnsi="Times New Roman" w:cs="Times New Roman"/>
              <w:color w:val="000000"/>
              <w:sz w:val="24"/>
              <w:szCs w:val="24"/>
            </w:rPr>
            <w:t>dioactive version of this element is used to determine whether particular thyroid nodules are “hot” or “cold”. Deficiency of this element causes goiter.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iodine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Graves' disease results from antibodies binding to thyroid stimulating hormo</w:t>
          </w:r>
          <w:r>
            <w:rPr>
              <w:rFonts w:ascii="Times New Roman" w:eastAsia="Times New Roman" w:hAnsi="Times New Roman" w:cs="Times New Roman"/>
              <w:color w:val="000000"/>
              <w:sz w:val="24"/>
              <w:szCs w:val="24"/>
            </w:rPr>
            <w:t>ne expressed on these thyroid epithelial cells, which then overproduce T3 and T4.</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follicular</w:t>
          </w:r>
          <w:r>
            <w:rPr>
              <w:rFonts w:ascii="Times New Roman" w:eastAsia="Times New Roman" w:hAnsi="Times New Roman" w:cs="Times New Roman"/>
              <w:color w:val="000000"/>
              <w:sz w:val="24"/>
              <w:szCs w:val="24"/>
            </w:rPr>
            <w:t xml:space="preserve"> cells [do not accept or prompt on “parafollicular” cells; prompt on </w:t>
          </w:r>
          <w:r>
            <w:rPr>
              <w:rFonts w:ascii="Times New Roman" w:eastAsia="Times New Roman" w:hAnsi="Times New Roman" w:cs="Times New Roman"/>
              <w:color w:val="000000"/>
              <w:sz w:val="24"/>
              <w:szCs w:val="24"/>
              <w:u w:val="single"/>
            </w:rPr>
            <w:t>thyrocytes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Biology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56"/>
        <w:id w:val="-190388328"/>
      </w:sdtPr>
      <w:sdtEndPr/>
      <w:sdtContent>
        <w:p w14:paraId="00000038"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630602434"/>
      </w:sdtPr>
      <w:sdtEndPr/>
      <w:sdtContent>
        <w:p w14:paraId="00000039"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Augustus Le </w:t>
          </w:r>
          <w:proofErr w:type="spellStart"/>
          <w:r>
            <w:rPr>
              <w:rFonts w:ascii="Times New Roman" w:eastAsia="Times New Roman" w:hAnsi="Times New Roman" w:cs="Times New Roman"/>
              <w:color w:val="000000"/>
              <w:sz w:val="24"/>
              <w:szCs w:val="24"/>
            </w:rPr>
            <w:t>Plongeon</w:t>
          </w:r>
          <w:proofErr w:type="spellEnd"/>
          <w:r>
            <w:rPr>
              <w:rFonts w:ascii="Times New Roman" w:eastAsia="Times New Roman" w:hAnsi="Times New Roman" w:cs="Times New Roman"/>
              <w:color w:val="000000"/>
              <w:sz w:val="24"/>
              <w:szCs w:val="24"/>
            </w:rPr>
            <w:t xml:space="preserve"> gave these figures their common name. For 10 points each:</w:t>
          </w:r>
          <w:r>
            <w:rPr>
              <w:rFonts w:ascii="Times New Roman" w:eastAsia="Times New Roman" w:hAnsi="Times New Roman" w:cs="Times New Roman"/>
              <w:color w:val="000000"/>
              <w:sz w:val="24"/>
              <w:szCs w:val="24"/>
            </w:rPr>
            <w:br/>
            <w:t>[10] Name these figures which often hold either a disk or a bowl on their stomach. First made in the Terminal Classic period, these stone sculptures support themselves on the</w:t>
          </w:r>
          <w:r>
            <w:rPr>
              <w:rFonts w:ascii="Times New Roman" w:eastAsia="Times New Roman" w:hAnsi="Times New Roman" w:cs="Times New Roman"/>
              <w:color w:val="000000"/>
              <w:sz w:val="24"/>
              <w:szCs w:val="24"/>
            </w:rPr>
            <w:t>ir elbows and have heads turned ninety degrees.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chacmool</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chac-mool</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chaacmool</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Until 1987, a sculpture by this creator of Chicago's </w:t>
          </w:r>
          <w:r>
            <w:rPr>
              <w:rFonts w:ascii="Times New Roman" w:eastAsia="Times New Roman" w:hAnsi="Times New Roman" w:cs="Times New Roman"/>
              <w:i/>
              <w:color w:val="000000"/>
              <w:sz w:val="24"/>
              <w:szCs w:val="24"/>
            </w:rPr>
            <w:t>Nuclear Energy</w:t>
          </w:r>
          <w:r>
            <w:rPr>
              <w:rFonts w:ascii="Times New Roman" w:eastAsia="Times New Roman" w:hAnsi="Times New Roman" w:cs="Times New Roman"/>
              <w:color w:val="000000"/>
              <w:sz w:val="24"/>
              <w:szCs w:val="24"/>
            </w:rPr>
            <w:t xml:space="preserve"> was given to winners of the Pritzker Prize. A mutual influence of Barbara Hepworth, th</w:t>
          </w:r>
          <w:r>
            <w:rPr>
              <w:rFonts w:ascii="Times New Roman" w:eastAsia="Times New Roman" w:hAnsi="Times New Roman" w:cs="Times New Roman"/>
              <w:color w:val="000000"/>
              <w:sz w:val="24"/>
              <w:szCs w:val="24"/>
            </w:rPr>
            <w:t xml:space="preserve">is sculptor's </w:t>
          </w:r>
          <w:r>
            <w:rPr>
              <w:rFonts w:ascii="Times New Roman" w:eastAsia="Times New Roman" w:hAnsi="Times New Roman" w:cs="Times New Roman"/>
              <w:i/>
              <w:color w:val="000000"/>
              <w:sz w:val="24"/>
              <w:szCs w:val="24"/>
            </w:rPr>
            <w:t>Reclining Figures</w:t>
          </w:r>
          <w:r>
            <w:rPr>
              <w:rFonts w:ascii="Times New Roman" w:eastAsia="Times New Roman" w:hAnsi="Times New Roman" w:cs="Times New Roman"/>
              <w:color w:val="000000"/>
              <w:sz w:val="24"/>
              <w:szCs w:val="24"/>
            </w:rPr>
            <w:t xml:space="preserve"> series was inspired by Pre-Columbian </w:t>
          </w:r>
          <w:proofErr w:type="spellStart"/>
          <w:r>
            <w:rPr>
              <w:rFonts w:ascii="Times New Roman" w:eastAsia="Times New Roman" w:hAnsi="Times New Roman" w:cs="Times New Roman"/>
              <w:color w:val="000000"/>
              <w:sz w:val="24"/>
              <w:szCs w:val="24"/>
            </w:rPr>
            <w:t>chacmool</w:t>
          </w:r>
          <w:proofErr w:type="spellEnd"/>
          <w:r>
            <w:rPr>
              <w:rFonts w:ascii="Times New Roman" w:eastAsia="Times New Roman" w:hAnsi="Times New Roman" w:cs="Times New Roman"/>
              <w:color w:val="000000"/>
              <w:sz w:val="24"/>
              <w:szCs w:val="24"/>
            </w:rPr>
            <w:t xml:space="preserve"> sculptures.</w:t>
          </w:r>
          <w:r>
            <w:rPr>
              <w:rFonts w:ascii="Times New Roman" w:eastAsia="Times New Roman" w:hAnsi="Times New Roman" w:cs="Times New Roman"/>
              <w:color w:val="000000"/>
              <w:sz w:val="24"/>
              <w:szCs w:val="24"/>
            </w:rPr>
            <w:br/>
            <w:t xml:space="preserve">ANSWER: Henry </w:t>
          </w:r>
          <w:r>
            <w:rPr>
              <w:rFonts w:ascii="Times New Roman" w:eastAsia="Times New Roman" w:hAnsi="Times New Roman" w:cs="Times New Roman"/>
              <w:b/>
              <w:color w:val="000000"/>
              <w:sz w:val="24"/>
              <w:szCs w:val="24"/>
              <w:u w:val="single"/>
            </w:rPr>
            <w:t>Moore</w:t>
          </w:r>
          <w:r>
            <w:rPr>
              <w:rFonts w:ascii="Times New Roman" w:eastAsia="Times New Roman" w:hAnsi="Times New Roman" w:cs="Times New Roman"/>
              <w:color w:val="000000"/>
              <w:sz w:val="24"/>
              <w:szCs w:val="24"/>
            </w:rPr>
            <w:br/>
            <w:t xml:space="preserve">[10] Augustus Le </w:t>
          </w:r>
          <w:proofErr w:type="spellStart"/>
          <w:r>
            <w:rPr>
              <w:rFonts w:ascii="Times New Roman" w:eastAsia="Times New Roman" w:hAnsi="Times New Roman" w:cs="Times New Roman"/>
              <w:color w:val="000000"/>
              <w:sz w:val="24"/>
              <w:szCs w:val="24"/>
            </w:rPr>
            <w:t>Plongeon</w:t>
          </w:r>
          <w:proofErr w:type="spellEnd"/>
          <w:r>
            <w:rPr>
              <w:rFonts w:ascii="Times New Roman" w:eastAsia="Times New Roman" w:hAnsi="Times New Roman" w:cs="Times New Roman"/>
              <w:color w:val="000000"/>
              <w:sz w:val="24"/>
              <w:szCs w:val="24"/>
            </w:rPr>
            <w:t xml:space="preserve"> first discovered </w:t>
          </w:r>
          <w:proofErr w:type="spellStart"/>
          <w:r>
            <w:rPr>
              <w:rFonts w:ascii="Times New Roman" w:eastAsia="Times New Roman" w:hAnsi="Times New Roman" w:cs="Times New Roman"/>
              <w:color w:val="000000"/>
              <w:sz w:val="24"/>
              <w:szCs w:val="24"/>
            </w:rPr>
            <w:t>chacmool</w:t>
          </w:r>
          <w:proofErr w:type="spellEnd"/>
          <w:r>
            <w:rPr>
              <w:rFonts w:ascii="Times New Roman" w:eastAsia="Times New Roman" w:hAnsi="Times New Roman" w:cs="Times New Roman"/>
              <w:color w:val="000000"/>
              <w:sz w:val="24"/>
              <w:szCs w:val="24"/>
            </w:rPr>
            <w:t xml:space="preserve"> sculptures at this site, near its Platform of the Eagles and Jaguars. The step pyramid Temple </w:t>
          </w:r>
          <w:r>
            <w:rPr>
              <w:rFonts w:ascii="Times New Roman" w:eastAsia="Times New Roman" w:hAnsi="Times New Roman" w:cs="Times New Roman"/>
              <w:color w:val="000000"/>
              <w:sz w:val="24"/>
              <w:szCs w:val="24"/>
            </w:rPr>
            <w:t xml:space="preserve">of </w:t>
          </w:r>
          <w:proofErr w:type="spellStart"/>
          <w:r>
            <w:rPr>
              <w:rFonts w:ascii="Times New Roman" w:eastAsia="Times New Roman" w:hAnsi="Times New Roman" w:cs="Times New Roman"/>
              <w:color w:val="000000"/>
              <w:sz w:val="24"/>
              <w:szCs w:val="24"/>
            </w:rPr>
            <w:t>Kukulcan</w:t>
          </w:r>
          <w:proofErr w:type="spellEnd"/>
          <w:r>
            <w:rPr>
              <w:rFonts w:ascii="Times New Roman" w:eastAsia="Times New Roman" w:hAnsi="Times New Roman" w:cs="Times New Roman"/>
              <w:color w:val="000000"/>
              <w:sz w:val="24"/>
              <w:szCs w:val="24"/>
            </w:rPr>
            <w:t xml:space="preserve"> is at the center of this Mayan city in Yucatan Province.</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Chichen</w:t>
          </w:r>
          <w:proofErr w:type="spellEnd"/>
          <w:r>
            <w:rPr>
              <w:rFonts w:ascii="Times New Roman" w:eastAsia="Times New Roman" w:hAnsi="Times New Roman" w:cs="Times New Roman"/>
              <w:b/>
              <w:color w:val="000000"/>
              <w:sz w:val="24"/>
              <w:szCs w:val="24"/>
              <w:u w:val="single"/>
            </w:rPr>
            <w:t xml:space="preserve"> Itza</w:t>
          </w:r>
          <w:r>
            <w:rPr>
              <w:rFonts w:ascii="Times New Roman" w:eastAsia="Times New Roman" w:hAnsi="Times New Roman" w:cs="Times New Roman"/>
              <w:color w:val="000000"/>
              <w:sz w:val="24"/>
              <w:szCs w:val="24"/>
            </w:rPr>
            <w:t xml:space="preserve"> [or Pre-Hispanic City of </w:t>
          </w:r>
          <w:proofErr w:type="spellStart"/>
          <w:r>
            <w:rPr>
              <w:rFonts w:ascii="Times New Roman" w:eastAsia="Times New Roman" w:hAnsi="Times New Roman" w:cs="Times New Roman"/>
              <w:b/>
              <w:color w:val="000000"/>
              <w:sz w:val="24"/>
              <w:szCs w:val="24"/>
              <w:u w:val="single"/>
            </w:rPr>
            <w:t>Chichen</w:t>
          </w:r>
          <w:proofErr w:type="spellEnd"/>
          <w:r>
            <w:rPr>
              <w:rFonts w:ascii="Times New Roman" w:eastAsia="Times New Roman" w:hAnsi="Times New Roman" w:cs="Times New Roman"/>
              <w:b/>
              <w:color w:val="000000"/>
              <w:sz w:val="24"/>
              <w:szCs w:val="24"/>
              <w:u w:val="single"/>
            </w:rPr>
            <w:t>-Itza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Sculpture - Smith&gt;</w:t>
          </w:r>
        </w:p>
      </w:sdtContent>
    </w:sdt>
    <w:sdt>
      <w:sdtPr>
        <w:tag w:val="goog_rdk_58"/>
        <w:id w:val="-2077969075"/>
      </w:sdtPr>
      <w:sdtEndPr/>
      <w:sdtContent>
        <w:p w14:paraId="0000003A"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054535037"/>
      </w:sdtPr>
      <w:sdtEndPr/>
      <w:sdtContent>
        <w:p w14:paraId="0000003B"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Answer the following relating to the </w:t>
          </w:r>
          <w:proofErr w:type="spellStart"/>
          <w:r>
            <w:rPr>
              <w:rFonts w:ascii="Times New Roman" w:eastAsia="Times New Roman" w:hAnsi="Times New Roman" w:cs="Times New Roman"/>
              <w:color w:val="000000"/>
              <w:sz w:val="24"/>
              <w:szCs w:val="24"/>
            </w:rPr>
            <w:t>Anapanasati</w:t>
          </w:r>
          <w:proofErr w:type="spellEnd"/>
          <w:r>
            <w:rPr>
              <w:rFonts w:ascii="Times New Roman" w:eastAsia="Times New Roman" w:hAnsi="Times New Roman" w:cs="Times New Roman"/>
              <w:color w:val="000000"/>
              <w:sz w:val="24"/>
              <w:szCs w:val="24"/>
            </w:rPr>
            <w:t xml:space="preserve"> Sutta, for 10 points each:</w:t>
          </w:r>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Anapanasa</w:t>
          </w:r>
          <w:r>
            <w:rPr>
              <w:rFonts w:ascii="Times New Roman" w:eastAsia="Times New Roman" w:hAnsi="Times New Roman" w:cs="Times New Roman"/>
              <w:color w:val="000000"/>
              <w:sz w:val="24"/>
              <w:szCs w:val="24"/>
            </w:rPr>
            <w:t>ti</w:t>
          </w:r>
          <w:proofErr w:type="spellEnd"/>
          <w:r>
            <w:rPr>
              <w:rFonts w:ascii="Times New Roman" w:eastAsia="Times New Roman" w:hAnsi="Times New Roman" w:cs="Times New Roman"/>
              <w:color w:val="000000"/>
              <w:sz w:val="24"/>
              <w:szCs w:val="24"/>
            </w:rPr>
            <w:t xml:space="preserve"> Sutta instructs readers on how to breathe while in the state of </w:t>
          </w:r>
          <w:r>
            <w:rPr>
              <w:rFonts w:ascii="Times New Roman" w:eastAsia="Times New Roman" w:hAnsi="Times New Roman" w:cs="Times New Roman"/>
              <w:i/>
              <w:color w:val="000000"/>
              <w:sz w:val="24"/>
              <w:szCs w:val="24"/>
            </w:rPr>
            <w:t>sati</w:t>
          </w:r>
          <w:r>
            <w:rPr>
              <w:rFonts w:ascii="Times New Roman" w:eastAsia="Times New Roman" w:hAnsi="Times New Roman" w:cs="Times New Roman"/>
              <w:color w:val="000000"/>
              <w:sz w:val="24"/>
              <w:szCs w:val="24"/>
            </w:rPr>
            <w:t xml:space="preserve">. Thomas Rhys </w:t>
          </w:r>
          <w:proofErr w:type="spellStart"/>
          <w:r>
            <w:rPr>
              <w:rFonts w:ascii="Times New Roman" w:eastAsia="Times New Roman" w:hAnsi="Times New Roman" w:cs="Times New Roman"/>
              <w:color w:val="000000"/>
              <w:sz w:val="24"/>
              <w:szCs w:val="24"/>
            </w:rPr>
            <w:t>Davids</w:t>
          </w:r>
          <w:proofErr w:type="spellEnd"/>
          <w:r>
            <w:rPr>
              <w:rFonts w:ascii="Times New Roman" w:eastAsia="Times New Roman" w:hAnsi="Times New Roman" w:cs="Times New Roman"/>
              <w:color w:val="000000"/>
              <w:sz w:val="24"/>
              <w:szCs w:val="24"/>
            </w:rPr>
            <w:t xml:space="preserve"> first translated “</w:t>
          </w:r>
          <w:r>
            <w:rPr>
              <w:rFonts w:ascii="Times New Roman" w:eastAsia="Times New Roman" w:hAnsi="Times New Roman" w:cs="Times New Roman"/>
              <w:i/>
              <w:color w:val="000000"/>
              <w:sz w:val="24"/>
              <w:szCs w:val="24"/>
            </w:rPr>
            <w:t>sati</w:t>
          </w:r>
          <w:r>
            <w:rPr>
              <w:rFonts w:ascii="Times New Roman" w:eastAsia="Times New Roman" w:hAnsi="Times New Roman" w:cs="Times New Roman"/>
              <w:color w:val="000000"/>
              <w:sz w:val="24"/>
              <w:szCs w:val="24"/>
            </w:rPr>
            <w:t>” as this English term, which psychologists like Jon Kabat-Zinn have since adopted to describe placing one's attention on present-moment exper</w:t>
          </w:r>
          <w:r>
            <w:rPr>
              <w:rFonts w:ascii="Times New Roman" w:eastAsia="Times New Roman" w:hAnsi="Times New Roman" w:cs="Times New Roman"/>
              <w:color w:val="000000"/>
              <w:sz w:val="24"/>
              <w:szCs w:val="24"/>
            </w:rPr>
            <w:t>iences.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mindful</w:t>
          </w:r>
          <w:r>
            <w:rPr>
              <w:rFonts w:ascii="Times New Roman" w:eastAsia="Times New Roman" w:hAnsi="Times New Roman" w:cs="Times New Roman"/>
              <w:color w:val="000000"/>
              <w:sz w:val="24"/>
              <w:szCs w:val="24"/>
            </w:rPr>
            <w:t xml:space="preserve">ness [prompt on </w:t>
          </w:r>
          <w:r>
            <w:rPr>
              <w:rFonts w:ascii="Times New Roman" w:eastAsia="Times New Roman" w:hAnsi="Times New Roman" w:cs="Times New Roman"/>
              <w:color w:val="000000"/>
              <w:sz w:val="24"/>
              <w:szCs w:val="24"/>
              <w:u w:val="single"/>
            </w:rPr>
            <w:t>aware</w:t>
          </w:r>
          <w:r>
            <w:rPr>
              <w:rFonts w:ascii="Times New Roman" w:eastAsia="Times New Roman" w:hAnsi="Times New Roman" w:cs="Times New Roman"/>
              <w:color w:val="000000"/>
              <w:sz w:val="24"/>
              <w:szCs w:val="24"/>
            </w:rPr>
            <w:t>ness]</w:t>
          </w:r>
          <w:r>
            <w:rPr>
              <w:rFonts w:ascii="Times New Roman" w:eastAsia="Times New Roman" w:hAnsi="Times New Roman" w:cs="Times New Roman"/>
              <w:color w:val="000000"/>
              <w:sz w:val="24"/>
              <w:szCs w:val="24"/>
            </w:rPr>
            <w:br/>
            <w:t xml:space="preserve">[10] This co-founder of the Plum Village Monastery translated the Sutta in his </w:t>
          </w:r>
          <w:r>
            <w:rPr>
              <w:rFonts w:ascii="Times New Roman" w:eastAsia="Times New Roman" w:hAnsi="Times New Roman" w:cs="Times New Roman"/>
              <w:i/>
              <w:color w:val="000000"/>
              <w:sz w:val="24"/>
              <w:szCs w:val="24"/>
            </w:rPr>
            <w:t>Awakening of the Heart</w:t>
          </w:r>
          <w:r>
            <w:rPr>
              <w:rFonts w:ascii="Times New Roman" w:eastAsia="Times New Roman" w:hAnsi="Times New Roman" w:cs="Times New Roman"/>
              <w:color w:val="000000"/>
              <w:sz w:val="24"/>
              <w:szCs w:val="24"/>
            </w:rPr>
            <w:t xml:space="preserve">. This Vietnamese monk also wrote </w:t>
          </w:r>
          <w:r>
            <w:rPr>
              <w:rFonts w:ascii="Times New Roman" w:eastAsia="Times New Roman" w:hAnsi="Times New Roman" w:cs="Times New Roman"/>
              <w:i/>
              <w:color w:val="000000"/>
              <w:sz w:val="24"/>
              <w:szCs w:val="24"/>
            </w:rPr>
            <w:t>The Miracle of Mindfulness</w:t>
          </w:r>
          <w:r>
            <w:rPr>
              <w:rFonts w:ascii="Times New Roman" w:eastAsia="Times New Roman" w:hAnsi="Times New Roman" w:cs="Times New Roman"/>
              <w:color w:val="000000"/>
              <w:sz w:val="24"/>
              <w:szCs w:val="24"/>
            </w:rPr>
            <w:t xml:space="preserve"> and founded the socially conscious movement </w:t>
          </w:r>
          <w:r>
            <w:rPr>
              <w:rFonts w:ascii="Times New Roman" w:eastAsia="Times New Roman" w:hAnsi="Times New Roman" w:cs="Times New Roman"/>
              <w:color w:val="000000"/>
              <w:sz w:val="24"/>
              <w:szCs w:val="24"/>
            </w:rPr>
            <w:t>of Engaged Buddhism.</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Thích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Hạnh</w:t>
          </w:r>
          <w:proofErr w:type="spellEnd"/>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Anapanasati</w:t>
          </w:r>
          <w:proofErr w:type="spellEnd"/>
          <w:r>
            <w:rPr>
              <w:rFonts w:ascii="Times New Roman" w:eastAsia="Times New Roman" w:hAnsi="Times New Roman" w:cs="Times New Roman"/>
              <w:color w:val="000000"/>
              <w:sz w:val="24"/>
              <w:szCs w:val="24"/>
            </w:rPr>
            <w:t xml:space="preserve"> Sutta is part of the Pali canon, a group of sacred texts used in this branch of Buddhism primarily practiced in Southeast Asia. This branch of Buddhism is contrasted with Mahayana.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b/>
              <w:color w:val="000000"/>
              <w:sz w:val="24"/>
              <w:szCs w:val="24"/>
              <w:u w:val="single"/>
            </w:rPr>
            <w:t>heravada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Smith&gt;</w:t>
          </w:r>
        </w:p>
      </w:sdtContent>
    </w:sdt>
    <w:sdt>
      <w:sdtPr>
        <w:tag w:val="goog_rdk_60"/>
        <w:id w:val="1872257512"/>
      </w:sdtPr>
      <w:sdtEndPr/>
      <w:sdtContent>
        <w:p w14:paraId="0000003C"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809040500"/>
      </w:sdtPr>
      <w:sdtEndPr/>
      <w:sdtContent>
        <w:p w14:paraId="0000003D"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w:t>
          </w:r>
          <w:proofErr w:type="spellStart"/>
          <w:r>
            <w:rPr>
              <w:rFonts w:ascii="Times New Roman" w:eastAsia="Times New Roman" w:hAnsi="Times New Roman" w:cs="Times New Roman"/>
              <w:color w:val="000000"/>
              <w:sz w:val="24"/>
              <w:szCs w:val="24"/>
            </w:rPr>
            <w:t>Navier</w:t>
          </w:r>
          <w:proofErr w:type="spellEnd"/>
          <w:r>
            <w:rPr>
              <w:rFonts w:ascii="Times New Roman" w:eastAsia="Times New Roman" w:hAnsi="Times New Roman" w:cs="Times New Roman"/>
              <w:color w:val="000000"/>
              <w:sz w:val="24"/>
              <w:szCs w:val="24"/>
            </w:rPr>
            <w:t>-Stokes equations are a result of this law in the Eulerian picture, for 10 points each:</w:t>
          </w:r>
          <w:r>
            <w:rPr>
              <w:rFonts w:ascii="Times New Roman" w:eastAsia="Times New Roman" w:hAnsi="Times New Roman" w:cs="Times New Roman"/>
              <w:color w:val="000000"/>
              <w:sz w:val="24"/>
              <w:szCs w:val="24"/>
            </w:rPr>
            <w:br/>
            <w:t xml:space="preserve">[10] Name this </w:t>
          </w:r>
          <w:proofErr w:type="spellStart"/>
          <w:r>
            <w:rPr>
              <w:rFonts w:ascii="Times New Roman" w:eastAsia="Times New Roman" w:hAnsi="Times New Roman" w:cs="Times New Roman"/>
              <w:color w:val="000000"/>
              <w:sz w:val="24"/>
              <w:szCs w:val="24"/>
            </w:rPr>
            <w:t>consevation</w:t>
          </w:r>
          <w:proofErr w:type="spellEnd"/>
          <w:r>
            <w:rPr>
              <w:rFonts w:ascii="Times New Roman" w:eastAsia="Times New Roman" w:hAnsi="Times New Roman" w:cs="Times New Roman"/>
              <w:color w:val="000000"/>
              <w:sz w:val="24"/>
              <w:szCs w:val="24"/>
            </w:rPr>
            <w:t xml:space="preserve"> law which states that a quantity equal to mass times velocity does not </w:t>
          </w:r>
          <w:r>
            <w:rPr>
              <w:rFonts w:ascii="Times New Roman" w:eastAsia="Times New Roman" w:hAnsi="Times New Roman" w:cs="Times New Roman"/>
              <w:color w:val="000000"/>
              <w:sz w:val="24"/>
              <w:szCs w:val="24"/>
            </w:rPr>
            <w:t>change over time and results from the lack of production of matter at normal velocities.</w:t>
          </w:r>
          <w:r>
            <w:rPr>
              <w:rFonts w:ascii="Times New Roman" w:eastAsia="Times New Roman" w:hAnsi="Times New Roman" w:cs="Times New Roman"/>
              <w:color w:val="000000"/>
              <w:sz w:val="24"/>
              <w:szCs w:val="24"/>
            </w:rPr>
            <w:br/>
            <w:t xml:space="preserve">ANSWER: conservation of </w:t>
          </w:r>
          <w:r>
            <w:rPr>
              <w:rFonts w:ascii="Times New Roman" w:eastAsia="Times New Roman" w:hAnsi="Times New Roman" w:cs="Times New Roman"/>
              <w:b/>
              <w:color w:val="000000"/>
              <w:sz w:val="24"/>
              <w:szCs w:val="24"/>
              <w:u w:val="single"/>
            </w:rPr>
            <w:t>momentum</w:t>
          </w:r>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Navier</w:t>
          </w:r>
          <w:proofErr w:type="spellEnd"/>
          <w:r>
            <w:rPr>
              <w:rFonts w:ascii="Times New Roman" w:eastAsia="Times New Roman" w:hAnsi="Times New Roman" w:cs="Times New Roman"/>
              <w:color w:val="000000"/>
              <w:sz w:val="24"/>
              <w:szCs w:val="24"/>
            </w:rPr>
            <w:t>–Stokes equations are exactly solvable for this system which describes flow between moving parallel plates and predicts</w:t>
          </w:r>
          <w:r>
            <w:rPr>
              <w:rFonts w:ascii="Times New Roman" w:eastAsia="Times New Roman" w:hAnsi="Times New Roman" w:cs="Times New Roman"/>
              <w:color w:val="000000"/>
              <w:sz w:val="24"/>
              <w:szCs w:val="24"/>
            </w:rPr>
            <w:t xml:space="preserve"> a linear increase in fluid velocity between them.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Couette flow</w:t>
          </w:r>
          <w:r>
            <w:rPr>
              <w:rFonts w:ascii="Times New Roman" w:eastAsia="Times New Roman" w:hAnsi="Times New Roman" w:cs="Times New Roman"/>
              <w:color w:val="000000"/>
              <w:sz w:val="24"/>
              <w:szCs w:val="24"/>
            </w:rPr>
            <w:br/>
            <w:t xml:space="preserve">[10] This other exact solution to the </w:t>
          </w:r>
          <w:proofErr w:type="spellStart"/>
          <w:r>
            <w:rPr>
              <w:rFonts w:ascii="Times New Roman" w:eastAsia="Times New Roman" w:hAnsi="Times New Roman" w:cs="Times New Roman"/>
              <w:color w:val="000000"/>
              <w:sz w:val="24"/>
              <w:szCs w:val="24"/>
            </w:rPr>
            <w:t>Navier</w:t>
          </w:r>
          <w:proofErr w:type="spellEnd"/>
          <w:r>
            <w:rPr>
              <w:rFonts w:ascii="Times New Roman" w:eastAsia="Times New Roman" w:hAnsi="Times New Roman" w:cs="Times New Roman"/>
              <w:color w:val="000000"/>
              <w:sz w:val="24"/>
              <w:szCs w:val="24"/>
            </w:rPr>
            <w:t>–Stokes equations describes flow through an axisymmetric pipe, and predicts a parabolic fluid velocity for viscous fluids.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Poiseuill</w:t>
          </w:r>
          <w:r>
            <w:rPr>
              <w:rFonts w:ascii="Times New Roman" w:eastAsia="Times New Roman" w:hAnsi="Times New Roman" w:cs="Times New Roman"/>
              <w:b/>
              <w:color w:val="000000"/>
              <w:sz w:val="24"/>
              <w:szCs w:val="24"/>
              <w:u w:val="single"/>
            </w:rPr>
            <w:t>e flow</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Carpenter&gt;</w:t>
          </w:r>
        </w:p>
      </w:sdtContent>
    </w:sdt>
    <w:sdt>
      <w:sdtPr>
        <w:tag w:val="goog_rdk_62"/>
        <w:id w:val="-72196871"/>
      </w:sdtPr>
      <w:sdtEndPr/>
      <w:sdtContent>
        <w:p w14:paraId="0000003E"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547415534"/>
      </w:sdtPr>
      <w:sdtEndPr/>
      <w:sdtContent>
        <w:p w14:paraId="0000003F"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character dedicates a song opening “Let schoolmasters puzzle their brain / With grammar, and nonsense, and learning” to the Three Pigeons alehouse. For 10 points each:</w:t>
          </w:r>
          <w:r>
            <w:rPr>
              <w:rFonts w:ascii="Times New Roman" w:eastAsia="Times New Roman" w:hAnsi="Times New Roman" w:cs="Times New Roman"/>
              <w:color w:val="000000"/>
              <w:sz w:val="24"/>
              <w:szCs w:val="24"/>
            </w:rPr>
            <w:br/>
            <w:t xml:space="preserve">[10] Name this character who tricks Charles Marlow and his friend Hastings into </w:t>
          </w:r>
          <w:r>
            <w:rPr>
              <w:rFonts w:ascii="Times New Roman" w:eastAsia="Times New Roman" w:hAnsi="Times New Roman" w:cs="Times New Roman"/>
              <w:color w:val="000000"/>
              <w:sz w:val="24"/>
              <w:szCs w:val="24"/>
            </w:rPr>
            <w:t>believing that his family's manor is an inn, setting the plot of the play in which he appears into motion.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Tony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Lumpkin</w:t>
          </w:r>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t>[10] Tony Lumpkin is a relative of Kate Hardcastle, who pretends to be a barmaid to seduce Marlow in this Laughi</w:t>
          </w:r>
          <w:r>
            <w:rPr>
              <w:rFonts w:ascii="Times New Roman" w:eastAsia="Times New Roman" w:hAnsi="Times New Roman" w:cs="Times New Roman"/>
              <w:color w:val="000000"/>
              <w:sz w:val="24"/>
              <w:szCs w:val="24"/>
            </w:rPr>
            <w:t>ng Comedy, which contains a prologue by David Garrick attacking popular sentimental comedies.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She Stoops to Conquer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Mistakes of a Night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She Stoops to Conquer</w:t>
          </w:r>
          <w:r>
            <w:rPr>
              <w:rFonts w:ascii="Times New Roman" w:eastAsia="Times New Roman" w:hAnsi="Times New Roman" w:cs="Times New Roman"/>
              <w:color w:val="000000"/>
              <w:sz w:val="24"/>
              <w:szCs w:val="24"/>
            </w:rPr>
            <w:t xml:space="preserve"> is the most famous play of this Anglo-Irish author of “A Haunch of Venison” and </w:t>
          </w:r>
          <w:r>
            <w:rPr>
              <w:rFonts w:ascii="Times New Roman" w:eastAsia="Times New Roman" w:hAnsi="Times New Roman" w:cs="Times New Roman"/>
              <w:i/>
              <w:color w:val="000000"/>
              <w:sz w:val="24"/>
              <w:szCs w:val="24"/>
            </w:rPr>
            <w:t>The Vicar of Wakefield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Oliver </w:t>
          </w:r>
          <w:r>
            <w:rPr>
              <w:rFonts w:ascii="Times New Roman" w:eastAsia="Times New Roman" w:hAnsi="Times New Roman" w:cs="Times New Roman"/>
              <w:b/>
              <w:color w:val="000000"/>
              <w:sz w:val="24"/>
              <w:szCs w:val="24"/>
              <w:u w:val="single"/>
            </w:rPr>
            <w:t>Goldsmith</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64"/>
        <w:id w:val="1315608859"/>
      </w:sdtPr>
      <w:sdtEndPr/>
      <w:sdtContent>
        <w:p w14:paraId="00000040"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21049170"/>
      </w:sdtPr>
      <w:sdtEndPr/>
      <w:sdtContent>
        <w:p w14:paraId="00000041"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first major post-WWII leader of this country is believed to have, in order to save meat during shortages in World War One, invented the first vegetari</w:t>
          </w:r>
          <w:r>
            <w:rPr>
              <w:rFonts w:ascii="Times New Roman" w:eastAsia="Times New Roman" w:hAnsi="Times New Roman" w:cs="Times New Roman"/>
              <w:color w:val="000000"/>
              <w:sz w:val="24"/>
              <w:szCs w:val="24"/>
            </w:rPr>
            <w:t>an sausage. For ten points each:</w:t>
          </w:r>
          <w:r>
            <w:rPr>
              <w:rFonts w:ascii="Times New Roman" w:eastAsia="Times New Roman" w:hAnsi="Times New Roman" w:cs="Times New Roman"/>
              <w:color w:val="000000"/>
              <w:sz w:val="24"/>
              <w:szCs w:val="24"/>
            </w:rPr>
            <w:br/>
            <w:t xml:space="preserve">[10] Name this country, whose “Wirtschaftswunder”, or 'economic miracle', involved worldwide sales of Volkswagen Beetles. It reunited with a Communist </w:t>
          </w:r>
          <w:proofErr w:type="spellStart"/>
          <w:r>
            <w:rPr>
              <w:rFonts w:ascii="Times New Roman" w:eastAsia="Times New Roman" w:hAnsi="Times New Roman" w:cs="Times New Roman"/>
              <w:color w:val="000000"/>
              <w:sz w:val="24"/>
              <w:szCs w:val="24"/>
            </w:rPr>
            <w:t>neighbour</w:t>
          </w:r>
          <w:proofErr w:type="spellEnd"/>
          <w:r>
            <w:rPr>
              <w:rFonts w:ascii="Times New Roman" w:eastAsia="Times New Roman" w:hAnsi="Times New Roman" w:cs="Times New Roman"/>
              <w:color w:val="000000"/>
              <w:sz w:val="24"/>
              <w:szCs w:val="24"/>
            </w:rPr>
            <w:t xml:space="preserve"> in 1990.</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West Germany</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Germany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mi</w:t>
          </w:r>
          <w:r>
            <w:rPr>
              <w:rFonts w:ascii="Times New Roman" w:eastAsia="Times New Roman" w:hAnsi="Times New Roman" w:cs="Times New Roman"/>
              <w:color w:val="000000"/>
              <w:sz w:val="24"/>
              <w:szCs w:val="24"/>
            </w:rPr>
            <w:t>nister of economics under Konrad Adenauer is often credited with engineering the Economic Miracle. His “social market system” included instituting universal healthcare and including workers in companies' decision-making processes.</w:t>
          </w:r>
          <w:r>
            <w:rPr>
              <w:rFonts w:ascii="Times New Roman" w:eastAsia="Times New Roman" w:hAnsi="Times New Roman" w:cs="Times New Roman"/>
              <w:color w:val="000000"/>
              <w:sz w:val="24"/>
              <w:szCs w:val="24"/>
            </w:rPr>
            <w:br/>
            <w:t xml:space="preserve">ANSWER: Ludwig </w:t>
          </w:r>
          <w:r>
            <w:rPr>
              <w:rFonts w:ascii="Times New Roman" w:eastAsia="Times New Roman" w:hAnsi="Times New Roman" w:cs="Times New Roman"/>
              <w:b/>
              <w:color w:val="000000"/>
              <w:sz w:val="24"/>
              <w:szCs w:val="24"/>
              <w:u w:val="single"/>
            </w:rPr>
            <w:t>Erhard</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Under Adenauer, Germany also joined with France and several other western European countries in an economic community named for these two commodities that preceded the European Union. That community was proposed by French foreign minister Robert Schumann</w:t>
          </w:r>
          <w:r>
            <w:rPr>
              <w:rFonts w:ascii="Times New Roman" w:eastAsia="Times New Roman" w:hAnsi="Times New Roman" w:cs="Times New Roman"/>
              <w:color w:val="000000"/>
              <w:sz w:val="24"/>
              <w:szCs w:val="24"/>
            </w:rPr>
            <w:t xml:space="preserve"> and was opposed by politicians from the industrial Ruhr region.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coal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steel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&lt;History European 1914-present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66"/>
        <w:id w:val="1689245136"/>
      </w:sdtPr>
      <w:sdtEndPr/>
      <w:sdtContent>
        <w:p w14:paraId="00000042"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265458527"/>
      </w:sdtPr>
      <w:sdtEndPr/>
      <w:sdtContent>
        <w:p w14:paraId="00000043"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This statistician invented correction for attenuation to mitigate the effects of measurement error on correlation coeffic</w:t>
          </w:r>
          <w:r>
            <w:rPr>
              <w:rFonts w:ascii="Times New Roman" w:eastAsia="Times New Roman" w:hAnsi="Times New Roman" w:cs="Times New Roman"/>
              <w:color w:val="000000"/>
              <w:sz w:val="24"/>
              <w:szCs w:val="24"/>
            </w:rPr>
            <w:t>ients. For 10 points each:</w:t>
          </w:r>
          <w:r>
            <w:rPr>
              <w:rFonts w:ascii="Times New Roman" w:eastAsia="Times New Roman" w:hAnsi="Times New Roman" w:cs="Times New Roman"/>
              <w:color w:val="000000"/>
              <w:sz w:val="24"/>
              <w:szCs w:val="24"/>
            </w:rPr>
            <w:br/>
            <w:t>[10] Name this psychometrician who coined “factor analysis.” Arthur Jensen formalized this scientist's hypothesis that racial differences in cognitive ability testing are mainly correlated to how well the exams “load” or test for</w:t>
          </w:r>
          <w:r>
            <w:rPr>
              <w:rFonts w:ascii="Times New Roman" w:eastAsia="Times New Roman" w:hAnsi="Times New Roman" w:cs="Times New Roman"/>
              <w:color w:val="000000"/>
              <w:sz w:val="24"/>
              <w:szCs w:val="24"/>
            </w:rPr>
            <w:t xml:space="preserve"> his concept of general intelligence.</w:t>
          </w:r>
          <w:r>
            <w:rPr>
              <w:rFonts w:ascii="Times New Roman" w:eastAsia="Times New Roman" w:hAnsi="Times New Roman" w:cs="Times New Roman"/>
              <w:color w:val="000000"/>
              <w:sz w:val="24"/>
              <w:szCs w:val="24"/>
            </w:rPr>
            <w:br/>
            <w:t xml:space="preserve">ANSWER: Charles </w:t>
          </w:r>
          <w:r>
            <w:rPr>
              <w:rFonts w:ascii="Times New Roman" w:eastAsia="Times New Roman" w:hAnsi="Times New Roman" w:cs="Times New Roman"/>
              <w:b/>
              <w:color w:val="000000"/>
              <w:sz w:val="24"/>
              <w:szCs w:val="24"/>
              <w:u w:val="single"/>
            </w:rPr>
            <w:t>Spearman</w:t>
          </w:r>
          <w:r>
            <w:rPr>
              <w:rFonts w:ascii="Times New Roman" w:eastAsia="Times New Roman" w:hAnsi="Times New Roman" w:cs="Times New Roman"/>
              <w:color w:val="000000"/>
              <w:sz w:val="24"/>
              <w:szCs w:val="24"/>
            </w:rPr>
            <w:br/>
            <w:t>[10] This contemporary of Spearman opposed his two-factor theory of intelligence, instead dividing intelligence into abstract, mechanical, and social aspects. R.J. Herrnstein quantified this ps</w:t>
          </w:r>
          <w:r>
            <w:rPr>
              <w:rFonts w:ascii="Times New Roman" w:eastAsia="Times New Roman" w:hAnsi="Times New Roman" w:cs="Times New Roman"/>
              <w:color w:val="000000"/>
              <w:sz w:val="24"/>
              <w:szCs w:val="24"/>
            </w:rPr>
            <w:t>ychologist's namesake law of effect.</w:t>
          </w:r>
          <w:r>
            <w:rPr>
              <w:rFonts w:ascii="Times New Roman" w:eastAsia="Times New Roman" w:hAnsi="Times New Roman" w:cs="Times New Roman"/>
              <w:color w:val="000000"/>
              <w:sz w:val="24"/>
              <w:szCs w:val="24"/>
            </w:rPr>
            <w:br/>
            <w:t xml:space="preserve">ANSWER: Edward </w:t>
          </w:r>
          <w:r>
            <w:rPr>
              <w:rFonts w:ascii="Times New Roman" w:eastAsia="Times New Roman" w:hAnsi="Times New Roman" w:cs="Times New Roman"/>
              <w:b/>
              <w:color w:val="000000"/>
              <w:sz w:val="24"/>
              <w:szCs w:val="24"/>
              <w:u w:val="single"/>
            </w:rPr>
            <w:t>Thorndike</w:t>
          </w:r>
          <w:r>
            <w:rPr>
              <w:rFonts w:ascii="Times New Roman" w:eastAsia="Times New Roman" w:hAnsi="Times New Roman" w:cs="Times New Roman"/>
              <w:color w:val="000000"/>
              <w:sz w:val="24"/>
              <w:szCs w:val="24"/>
            </w:rPr>
            <w:br/>
            <w:t>[10] Sometime after experiments in William James' basement, Thorndike helped this organization create a precursor to the widely studied ASVAB aptitude test. Studies on former members of this org</w:t>
          </w:r>
          <w:r>
            <w:rPr>
              <w:rFonts w:ascii="Times New Roman" w:eastAsia="Times New Roman" w:hAnsi="Times New Roman" w:cs="Times New Roman"/>
              <w:color w:val="000000"/>
              <w:sz w:val="24"/>
              <w:szCs w:val="24"/>
            </w:rPr>
            <w:t>anization convinced the APA to add posttraumatic stress disorder to the DSM-3.</w:t>
          </w:r>
          <w:r>
            <w:rPr>
              <w:rFonts w:ascii="Times New Roman" w:eastAsia="Times New Roman" w:hAnsi="Times New Roman" w:cs="Times New Roman"/>
              <w:color w:val="000000"/>
              <w:sz w:val="24"/>
              <w:szCs w:val="24"/>
            </w:rPr>
            <w:br/>
            <w:t xml:space="preserve">ANSWER: United States </w:t>
          </w:r>
          <w:r>
            <w:rPr>
              <w:rFonts w:ascii="Times New Roman" w:eastAsia="Times New Roman" w:hAnsi="Times New Roman" w:cs="Times New Roman"/>
              <w:b/>
              <w:color w:val="000000"/>
              <w:sz w:val="24"/>
              <w:szCs w:val="24"/>
              <w:u w:val="single"/>
            </w:rPr>
            <w:t>military</w:t>
          </w:r>
          <w:r>
            <w:rPr>
              <w:rFonts w:ascii="Times New Roman" w:eastAsia="Times New Roman" w:hAnsi="Times New Roman" w:cs="Times New Roman"/>
              <w:color w:val="000000"/>
              <w:sz w:val="24"/>
              <w:szCs w:val="24"/>
            </w:rPr>
            <w:t xml:space="preserve"> [or the US </w:t>
          </w:r>
          <w:r>
            <w:rPr>
              <w:rFonts w:ascii="Times New Roman" w:eastAsia="Times New Roman" w:hAnsi="Times New Roman" w:cs="Times New Roman"/>
              <w:b/>
              <w:color w:val="000000"/>
              <w:sz w:val="24"/>
              <w:szCs w:val="24"/>
              <w:u w:val="single"/>
            </w:rPr>
            <w:t>army</w:t>
          </w:r>
          <w:r>
            <w:rPr>
              <w:rFonts w:ascii="Times New Roman" w:eastAsia="Times New Roman" w:hAnsi="Times New Roman" w:cs="Times New Roman"/>
              <w:color w:val="000000"/>
              <w:sz w:val="24"/>
              <w:szCs w:val="24"/>
            </w:rPr>
            <w:t xml:space="preserve"> or United States </w:t>
          </w:r>
          <w:r>
            <w:rPr>
              <w:rFonts w:ascii="Times New Roman" w:eastAsia="Times New Roman" w:hAnsi="Times New Roman" w:cs="Times New Roman"/>
              <w:b/>
              <w:color w:val="000000"/>
              <w:sz w:val="24"/>
              <w:szCs w:val="24"/>
              <w:u w:val="single"/>
            </w:rPr>
            <w:t>Armed Forces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Smith&gt;</w:t>
          </w:r>
          <w:r>
            <w:rPr>
              <w:rFonts w:ascii="Times New Roman" w:eastAsia="Times New Roman" w:hAnsi="Times New Roman" w:cs="Times New Roman"/>
              <w:color w:val="000000"/>
              <w:sz w:val="24"/>
              <w:szCs w:val="24"/>
            </w:rPr>
            <w:t xml:space="preserve"> </w:t>
          </w:r>
        </w:p>
      </w:sdtContent>
    </w:sdt>
    <w:sdt>
      <w:sdtPr>
        <w:tag w:val="goog_rdk_68"/>
        <w:id w:val="-1091155227"/>
      </w:sdtPr>
      <w:sdtEndPr/>
      <w:sdtContent>
        <w:p w14:paraId="00000044"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2037613282"/>
      </w:sdtPr>
      <w:sdtEndPr/>
      <w:sdtContent>
        <w:p w14:paraId="00000045"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This leader defended property qualifications for voting by telling poor people to “just get rich”. For 10 points each:</w:t>
          </w:r>
          <w:r>
            <w:rPr>
              <w:rFonts w:ascii="Times New Roman" w:eastAsia="Times New Roman" w:hAnsi="Times New Roman" w:cs="Times New Roman"/>
              <w:color w:val="000000"/>
              <w:sz w:val="24"/>
              <w:szCs w:val="24"/>
            </w:rPr>
            <w:br/>
            <w:t xml:space="preserve">[10] Name this French prime minister who banned the Campaign of the Banquets and was removed in favor of Adolphe Thiers </w:t>
          </w:r>
          <w:r>
            <w:rPr>
              <w:rFonts w:ascii="Lucida Bright" w:eastAsia="Lucida Bright" w:hAnsi="Lucida Bright" w:cs="Lucida Bright"/>
              <w:b/>
              <w:color w:val="000000"/>
              <w:sz w:val="18"/>
              <w:szCs w:val="18"/>
            </w:rPr>
            <w:t>(Tee-ay)</w:t>
          </w:r>
          <w:r>
            <w:rPr>
              <w:rFonts w:ascii="Times New Roman" w:eastAsia="Times New Roman" w:hAnsi="Times New Roman" w:cs="Times New Roman"/>
              <w:color w:val="000000"/>
              <w:sz w:val="24"/>
              <w:szCs w:val="24"/>
            </w:rPr>
            <w:t xml:space="preserve"> in a</w:t>
          </w:r>
          <w:r>
            <w:rPr>
              <w:rFonts w:ascii="Times New Roman" w:eastAsia="Times New Roman" w:hAnsi="Times New Roman" w:cs="Times New Roman"/>
              <w:color w:val="000000"/>
              <w:sz w:val="24"/>
              <w:szCs w:val="24"/>
            </w:rPr>
            <w:t xml:space="preserve"> Revolution in 1848.</w:t>
          </w:r>
          <w:r>
            <w:rPr>
              <w:rFonts w:ascii="Times New Roman" w:eastAsia="Times New Roman" w:hAnsi="Times New Roman" w:cs="Times New Roman"/>
              <w:color w:val="000000"/>
              <w:sz w:val="24"/>
              <w:szCs w:val="24"/>
            </w:rPr>
            <w:br/>
            <w:t xml:space="preserve">ANSWER: Francois </w:t>
          </w:r>
          <w:r>
            <w:rPr>
              <w:rFonts w:ascii="Times New Roman" w:eastAsia="Times New Roman" w:hAnsi="Times New Roman" w:cs="Times New Roman"/>
              <w:b/>
              <w:color w:val="000000"/>
              <w:sz w:val="24"/>
              <w:szCs w:val="24"/>
              <w:u w:val="single"/>
            </w:rPr>
            <w:t>Guizot</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(Gee-zo)</w:t>
          </w:r>
          <w:r>
            <w:rPr>
              <w:rFonts w:ascii="Times New Roman" w:eastAsia="Times New Roman" w:hAnsi="Times New Roman" w:cs="Times New Roman"/>
              <w:color w:val="000000"/>
              <w:sz w:val="24"/>
              <w:szCs w:val="24"/>
            </w:rPr>
            <w:br/>
            <w:t>[10] Guizot is often compared to this reactionary statesman, who passed the Carlsbad Decrees after the assassination of August von Kotzebue and organized the removal of the Gottingen Seven.</w:t>
          </w:r>
          <w:r>
            <w:rPr>
              <w:rFonts w:ascii="Times New Roman" w:eastAsia="Times New Roman" w:hAnsi="Times New Roman" w:cs="Times New Roman"/>
              <w:color w:val="000000"/>
              <w:sz w:val="24"/>
              <w:szCs w:val="24"/>
            </w:rPr>
            <w:br/>
            <w:t>ANSWER: Prin</w:t>
          </w:r>
          <w:r>
            <w:rPr>
              <w:rFonts w:ascii="Times New Roman" w:eastAsia="Times New Roman" w:hAnsi="Times New Roman" w:cs="Times New Roman"/>
              <w:color w:val="000000"/>
              <w:sz w:val="24"/>
              <w:szCs w:val="24"/>
            </w:rPr>
            <w:t xml:space="preserve">ce </w:t>
          </w:r>
          <w:proofErr w:type="spellStart"/>
          <w:r>
            <w:rPr>
              <w:rFonts w:ascii="Times New Roman" w:eastAsia="Times New Roman" w:hAnsi="Times New Roman" w:cs="Times New Roman"/>
              <w:color w:val="000000"/>
              <w:sz w:val="24"/>
              <w:szCs w:val="24"/>
            </w:rPr>
            <w:t>Klemens</w:t>
          </w:r>
          <w:proofErr w:type="spellEnd"/>
          <w:r>
            <w:rPr>
              <w:rFonts w:ascii="Times New Roman" w:eastAsia="Times New Roman" w:hAnsi="Times New Roman" w:cs="Times New Roman"/>
              <w:color w:val="000000"/>
              <w:sz w:val="24"/>
              <w:szCs w:val="24"/>
            </w:rPr>
            <w:t xml:space="preserve"> von </w:t>
          </w:r>
          <w:r>
            <w:rPr>
              <w:rFonts w:ascii="Times New Roman" w:eastAsia="Times New Roman" w:hAnsi="Times New Roman" w:cs="Times New Roman"/>
              <w:b/>
              <w:color w:val="000000"/>
              <w:sz w:val="24"/>
              <w:szCs w:val="24"/>
              <w:u w:val="single"/>
            </w:rPr>
            <w:t>Metternich</w:t>
          </w:r>
          <w:r>
            <w:rPr>
              <w:rFonts w:ascii="Times New Roman" w:eastAsia="Times New Roman" w:hAnsi="Times New Roman" w:cs="Times New Roman"/>
              <w:color w:val="000000"/>
              <w:sz w:val="24"/>
              <w:szCs w:val="24"/>
            </w:rPr>
            <w:br/>
            <w:t>[10] The most prominent example of such a comparison comes at the beginning of this text, which pairs Metternich and Guizot with the pope and the tsar in a “holy alliance” dedicated to “exorcising” the specter of its title concept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Communist Manifesto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 xml:space="preserve">Manifest der </w:t>
          </w:r>
          <w:proofErr w:type="spellStart"/>
          <w:r>
            <w:rPr>
              <w:rFonts w:ascii="Times New Roman" w:eastAsia="Times New Roman" w:hAnsi="Times New Roman" w:cs="Times New Roman"/>
              <w:b/>
              <w:i/>
              <w:color w:val="000000"/>
              <w:sz w:val="24"/>
              <w:szCs w:val="24"/>
              <w:u w:val="single"/>
            </w:rPr>
            <w:t>Kommunistischen</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Partei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70"/>
        <w:id w:val="1794168450"/>
      </w:sdtPr>
      <w:sdtEndPr/>
      <w:sdtContent>
        <w:p w14:paraId="00000046"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1758126908"/>
      </w:sdtPr>
      <w:sdtEndPr/>
      <w:sdtContent>
        <w:p w14:paraId="00000047"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Economists from this country have used the price of a cheese-filled flatbread called </w:t>
          </w:r>
          <w:r>
            <w:rPr>
              <w:rFonts w:ascii="Times New Roman" w:eastAsia="Times New Roman" w:hAnsi="Times New Roman" w:cs="Times New Roman"/>
              <w:i/>
              <w:color w:val="000000"/>
              <w:sz w:val="24"/>
              <w:szCs w:val="24"/>
            </w:rPr>
            <w:t>khachapuri</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(HAH-</w:t>
          </w:r>
          <w:proofErr w:type="spellStart"/>
          <w:r>
            <w:rPr>
              <w:rFonts w:ascii="Lucida Bright" w:eastAsia="Lucida Bright" w:hAnsi="Lucida Bright" w:cs="Lucida Bright"/>
              <w:b/>
              <w:color w:val="000000"/>
              <w:sz w:val="18"/>
              <w:szCs w:val="18"/>
            </w:rPr>
            <w:t>chah</w:t>
          </w:r>
          <w:proofErr w:type="spellEnd"/>
          <w:r>
            <w:rPr>
              <w:rFonts w:ascii="Lucida Bright" w:eastAsia="Lucida Bright" w:hAnsi="Lucida Bright" w:cs="Lucida Bright"/>
              <w:b/>
              <w:color w:val="000000"/>
              <w:sz w:val="18"/>
              <w:szCs w:val="18"/>
            </w:rPr>
            <w:t>-poo-</w:t>
          </w:r>
          <w:proofErr w:type="spellStart"/>
          <w:r>
            <w:rPr>
              <w:rFonts w:ascii="Lucida Bright" w:eastAsia="Lucida Bright" w:hAnsi="Lucida Bright" w:cs="Lucida Bright"/>
              <w:b/>
              <w:color w:val="000000"/>
              <w:sz w:val="18"/>
              <w:szCs w:val="18"/>
            </w:rPr>
            <w:t>ree</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as an index of i</w:t>
          </w:r>
          <w:r>
            <w:rPr>
              <w:rFonts w:ascii="Times New Roman" w:eastAsia="Times New Roman" w:hAnsi="Times New Roman" w:cs="Times New Roman"/>
              <w:color w:val="000000"/>
              <w:sz w:val="24"/>
              <w:szCs w:val="24"/>
            </w:rPr>
            <w:t>nflation. For 10 points each:</w:t>
          </w:r>
          <w:r>
            <w:rPr>
              <w:rFonts w:ascii="Times New Roman" w:eastAsia="Times New Roman" w:hAnsi="Times New Roman" w:cs="Times New Roman"/>
              <w:color w:val="000000"/>
              <w:sz w:val="24"/>
              <w:szCs w:val="24"/>
            </w:rPr>
            <w:br/>
            <w:t xml:space="preserve">[10] Name this country, whose other distinctive foods include a tart plum-based sauce, </w:t>
          </w:r>
          <w:r>
            <w:rPr>
              <w:rFonts w:ascii="Times New Roman" w:eastAsia="Times New Roman" w:hAnsi="Times New Roman" w:cs="Times New Roman"/>
              <w:i/>
              <w:color w:val="000000"/>
              <w:sz w:val="24"/>
              <w:szCs w:val="24"/>
            </w:rPr>
            <w:t>tkemali</w:t>
          </w:r>
          <w:r>
            <w:rPr>
              <w:rFonts w:ascii="Times New Roman" w:eastAsia="Times New Roman" w:hAnsi="Times New Roman" w:cs="Times New Roman"/>
              <w:color w:val="000000"/>
              <w:sz w:val="24"/>
              <w:szCs w:val="24"/>
            </w:rPr>
            <w:t xml:space="preserve">. Toastmasters called </w:t>
          </w:r>
          <w:proofErr w:type="spellStart"/>
          <w:r>
            <w:rPr>
              <w:rFonts w:ascii="Times New Roman" w:eastAsia="Times New Roman" w:hAnsi="Times New Roman" w:cs="Times New Roman"/>
              <w:i/>
              <w:color w:val="000000"/>
              <w:sz w:val="24"/>
              <w:szCs w:val="24"/>
            </w:rPr>
            <w:t>tamadas</w:t>
          </w:r>
          <w:proofErr w:type="spellEnd"/>
          <w:r>
            <w:rPr>
              <w:rFonts w:ascii="Times New Roman" w:eastAsia="Times New Roman" w:hAnsi="Times New Roman" w:cs="Times New Roman"/>
              <w:color w:val="000000"/>
              <w:sz w:val="24"/>
              <w:szCs w:val="24"/>
            </w:rPr>
            <w:t xml:space="preserve"> direct feasts called </w:t>
          </w:r>
          <w:proofErr w:type="spellStart"/>
          <w:r>
            <w:rPr>
              <w:rFonts w:ascii="Times New Roman" w:eastAsia="Times New Roman" w:hAnsi="Times New Roman" w:cs="Times New Roman"/>
              <w:i/>
              <w:color w:val="000000"/>
              <w:sz w:val="24"/>
              <w:szCs w:val="24"/>
            </w:rPr>
            <w:t>supras</w:t>
          </w:r>
          <w:proofErr w:type="spellEnd"/>
          <w:r>
            <w:rPr>
              <w:rFonts w:ascii="Times New Roman" w:eastAsia="Times New Roman" w:hAnsi="Times New Roman" w:cs="Times New Roman"/>
              <w:color w:val="000000"/>
              <w:sz w:val="24"/>
              <w:szCs w:val="24"/>
            </w:rPr>
            <w:t xml:space="preserve"> in this country.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Georgia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The Georgian candy </w:t>
          </w:r>
          <w:r>
            <w:rPr>
              <w:rFonts w:ascii="Times New Roman" w:eastAsia="Times New Roman" w:hAnsi="Times New Roman" w:cs="Times New Roman"/>
              <w:i/>
              <w:color w:val="000000"/>
              <w:sz w:val="24"/>
              <w:szCs w:val="24"/>
            </w:rPr>
            <w:t>churchkhela</w:t>
          </w:r>
          <w:r>
            <w:rPr>
              <w:rFonts w:ascii="Times New Roman" w:eastAsia="Times New Roman" w:hAnsi="Times New Roman" w:cs="Times New Roman"/>
              <w:color w:val="000000"/>
              <w:sz w:val="24"/>
              <w:szCs w:val="24"/>
            </w:rPr>
            <w:t xml:space="preserve"> is made by dipping strings of walnuts into the thickened juice of this fruit, often from the Kakheti region. Varieties of this fruit like Cabernet Sauvignon and Merlot are widely grown in Bordeaux, France.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grape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Grapes infected with noble rot are used to produce the sweet </w:t>
          </w:r>
          <w:proofErr w:type="spellStart"/>
          <w:r>
            <w:rPr>
              <w:rFonts w:ascii="Times New Roman" w:eastAsia="Times New Roman" w:hAnsi="Times New Roman" w:cs="Times New Roman"/>
              <w:color w:val="000000"/>
              <w:sz w:val="24"/>
              <w:szCs w:val="24"/>
            </w:rPr>
            <w:t>Tokaji</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toh-kye-yee</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wines produced in this European country and neighboring Slovakia.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Hungary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Europe - Kothari&gt;</w:t>
          </w:r>
        </w:p>
      </w:sdtContent>
    </w:sdt>
    <w:sdt>
      <w:sdtPr>
        <w:tag w:val="goog_rdk_72"/>
        <w:id w:val="-503664892"/>
      </w:sdtPr>
      <w:sdtEndPr/>
      <w:sdtContent>
        <w:p w14:paraId="00000048"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584606254"/>
      </w:sdtPr>
      <w:sdtEndPr/>
      <w:sdtContent>
        <w:p w14:paraId="00000049"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 man is delivered room service by the beautiful</w:t>
          </w:r>
          <w:r>
            <w:rPr>
              <w:rFonts w:ascii="Times New Roman" w:eastAsia="Times New Roman" w:hAnsi="Times New Roman" w:cs="Times New Roman"/>
              <w:color w:val="000000"/>
              <w:sz w:val="24"/>
              <w:szCs w:val="24"/>
            </w:rPr>
            <w:t xml:space="preserve"> made </w:t>
          </w:r>
          <w:proofErr w:type="spellStart"/>
          <w:r>
            <w:rPr>
              <w:rFonts w:ascii="Times New Roman" w:eastAsia="Times New Roman" w:hAnsi="Times New Roman" w:cs="Times New Roman"/>
              <w:color w:val="000000"/>
              <w:sz w:val="24"/>
              <w:szCs w:val="24"/>
            </w:rPr>
            <w:t>Camae</w:t>
          </w:r>
          <w:proofErr w:type="spellEnd"/>
          <w:r>
            <w:rPr>
              <w:rFonts w:ascii="Times New Roman" w:eastAsia="Times New Roman" w:hAnsi="Times New Roman" w:cs="Times New Roman"/>
              <w:color w:val="000000"/>
              <w:sz w:val="24"/>
              <w:szCs w:val="24"/>
            </w:rPr>
            <w:t xml:space="preserve">, who is revealed to be an angel, in a play titled for this location by </w:t>
          </w:r>
          <w:proofErr w:type="spellStart"/>
          <w:r>
            <w:rPr>
              <w:rFonts w:ascii="Times New Roman" w:eastAsia="Times New Roman" w:hAnsi="Times New Roman" w:cs="Times New Roman"/>
              <w:color w:val="000000"/>
              <w:sz w:val="24"/>
              <w:szCs w:val="24"/>
            </w:rPr>
            <w:t>Katori</w:t>
          </w:r>
          <w:proofErr w:type="spellEnd"/>
          <w:r>
            <w:rPr>
              <w:rFonts w:ascii="Times New Roman" w:eastAsia="Times New Roman" w:hAnsi="Times New Roman" w:cs="Times New Roman"/>
              <w:color w:val="000000"/>
              <w:sz w:val="24"/>
              <w:szCs w:val="24"/>
            </w:rPr>
            <w:t xml:space="preserve"> Hall. For 10 points each:</w:t>
          </w:r>
          <w:r>
            <w:rPr>
              <w:rFonts w:ascii="Times New Roman" w:eastAsia="Times New Roman" w:hAnsi="Times New Roman" w:cs="Times New Roman"/>
              <w:color w:val="000000"/>
              <w:sz w:val="24"/>
              <w:szCs w:val="24"/>
            </w:rPr>
            <w:br/>
            <w:t>[10] Name this location. A quote about this allegorical location titles a speech that its speaker concluded with the quote “Mine eyes have s</w:t>
          </w:r>
          <w:r>
            <w:rPr>
              <w:rFonts w:ascii="Times New Roman" w:eastAsia="Times New Roman" w:hAnsi="Times New Roman" w:cs="Times New Roman"/>
              <w:color w:val="000000"/>
              <w:sz w:val="24"/>
              <w:szCs w:val="24"/>
            </w:rPr>
            <w:t>een the glory of the coming of the lord!”</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Mountaintop</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I've Been to the Mountaintop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speech “I've Been to the Mountaintop” was given by this civil rights activist, who also delivered the “I Have a Dream” speech.</w:t>
          </w:r>
          <w:r>
            <w:rPr>
              <w:rFonts w:ascii="Times New Roman" w:eastAsia="Times New Roman" w:hAnsi="Times New Roman" w:cs="Times New Roman"/>
              <w:color w:val="000000"/>
              <w:sz w:val="24"/>
              <w:szCs w:val="24"/>
            </w:rPr>
            <w:br/>
            <w:t>ANSWER: Martin</w:t>
          </w:r>
          <w:r>
            <w:rPr>
              <w:rFonts w:ascii="Times New Roman" w:eastAsia="Times New Roman" w:hAnsi="Times New Roman" w:cs="Times New Roman"/>
              <w:color w:val="000000"/>
              <w:sz w:val="24"/>
              <w:szCs w:val="24"/>
            </w:rPr>
            <w:t xml:space="preserve"> Luther </w:t>
          </w:r>
          <w:r>
            <w:rPr>
              <w:rFonts w:ascii="Times New Roman" w:eastAsia="Times New Roman" w:hAnsi="Times New Roman" w:cs="Times New Roman"/>
              <w:b/>
              <w:color w:val="000000"/>
              <w:sz w:val="24"/>
              <w:szCs w:val="24"/>
              <w:u w:val="single"/>
            </w:rPr>
            <w:t>King</w:t>
          </w:r>
          <w:r>
            <w:rPr>
              <w:rFonts w:ascii="Times New Roman" w:eastAsia="Times New Roman" w:hAnsi="Times New Roman" w:cs="Times New Roman"/>
              <w:color w:val="000000"/>
              <w:sz w:val="24"/>
              <w:szCs w:val="24"/>
            </w:rPr>
            <w:t xml:space="preserve">, Jr. [or </w:t>
          </w:r>
          <w:r>
            <w:rPr>
              <w:rFonts w:ascii="Times New Roman" w:eastAsia="Times New Roman" w:hAnsi="Times New Roman" w:cs="Times New Roman"/>
              <w:b/>
              <w:color w:val="000000"/>
              <w:sz w:val="24"/>
              <w:szCs w:val="24"/>
              <w:u w:val="single"/>
            </w:rPr>
            <w:t>MLK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poet asked “What can I, a poor Black woman, do to destroy America?” in a poem written in response to the assassination of Martin Luther King. This author of “Knoxville, Tennessee” delivered a memorial chant-poem shortly</w:t>
          </w:r>
          <w:r>
            <w:rPr>
              <w:rFonts w:ascii="Times New Roman" w:eastAsia="Times New Roman" w:hAnsi="Times New Roman" w:cs="Times New Roman"/>
              <w:color w:val="000000"/>
              <w:sz w:val="24"/>
              <w:szCs w:val="24"/>
            </w:rPr>
            <w:t xml:space="preserve"> after the shooting at Virginia Tech, where she is a faculty member.</w:t>
          </w:r>
          <w:r>
            <w:rPr>
              <w:rFonts w:ascii="Times New Roman" w:eastAsia="Times New Roman" w:hAnsi="Times New Roman" w:cs="Times New Roman"/>
              <w:color w:val="000000"/>
              <w:sz w:val="24"/>
              <w:szCs w:val="24"/>
            </w:rPr>
            <w:br/>
            <w:t xml:space="preserve">ANSWER: Nikki </w:t>
          </w:r>
          <w:r>
            <w:rPr>
              <w:rFonts w:ascii="Times New Roman" w:eastAsia="Times New Roman" w:hAnsi="Times New Roman" w:cs="Times New Roman"/>
              <w:b/>
              <w:color w:val="000000"/>
              <w:sz w:val="24"/>
              <w:szCs w:val="24"/>
              <w:u w:val="single"/>
            </w:rPr>
            <w:t>Giovanni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sdtContent>
    </w:sdt>
    <w:sdt>
      <w:sdtPr>
        <w:tag w:val="goog_rdk_74"/>
        <w:id w:val="-2140400870"/>
      </w:sdtPr>
      <w:sdtEndPr/>
      <w:sdtContent>
        <w:p w14:paraId="0000004A"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08627844"/>
      </w:sdtPr>
      <w:sdtEndPr/>
      <w:sdtContent>
        <w:p w14:paraId="0000004B"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In a collection of essays from this school of thought, Han Fei argued that the state is like a parent who needs to empty a b</w:t>
          </w:r>
          <w:r>
            <w:rPr>
              <w:rFonts w:ascii="Times New Roman" w:eastAsia="Times New Roman" w:hAnsi="Times New Roman" w:cs="Times New Roman"/>
              <w:color w:val="000000"/>
              <w:sz w:val="24"/>
              <w:szCs w:val="24"/>
            </w:rPr>
            <w:t>oil on the head of a screaming child. For 10 points each:</w:t>
          </w:r>
          <w:r>
            <w:rPr>
              <w:rFonts w:ascii="Times New Roman" w:eastAsia="Times New Roman" w:hAnsi="Times New Roman" w:cs="Times New Roman"/>
              <w:color w:val="000000"/>
              <w:sz w:val="24"/>
              <w:szCs w:val="24"/>
            </w:rPr>
            <w:br/>
            <w:t>[10] Name this school of thought espoused by thinkers such as Han Fei and Li Si. This pessimistic school of thought aimed to instill order in society through harsh punishments and rigid adherence to</w:t>
          </w:r>
          <w:r>
            <w:rPr>
              <w:rFonts w:ascii="Times New Roman" w:eastAsia="Times New Roman" w:hAnsi="Times New Roman" w:cs="Times New Roman"/>
              <w:color w:val="000000"/>
              <w:sz w:val="24"/>
              <w:szCs w:val="24"/>
            </w:rPr>
            <w:t xml:space="preserve"> laws.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Legalism</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Fajia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early Legalist scholar and Qin state reformer created the ideas of “fixing the standards” and “treating the people as one” in order to stabilize the government. He was pulled apart by chariots following the </w:t>
          </w:r>
          <w:r>
            <w:rPr>
              <w:rFonts w:ascii="Times New Roman" w:eastAsia="Times New Roman" w:hAnsi="Times New Roman" w:cs="Times New Roman"/>
              <w:color w:val="000000"/>
              <w:sz w:val="24"/>
              <w:szCs w:val="24"/>
            </w:rPr>
            <w:t>death of his patron, Duke Xiao.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Shang</w:t>
          </w:r>
          <w:r>
            <w:rPr>
              <w:rFonts w:ascii="Times New Roman" w:eastAsia="Times New Roman" w:hAnsi="Times New Roman" w:cs="Times New Roman"/>
              <w:color w:val="000000"/>
              <w:sz w:val="24"/>
              <w:szCs w:val="24"/>
            </w:rPr>
            <w:t xml:space="preserve"> Yang [accept </w:t>
          </w:r>
          <w:r>
            <w:rPr>
              <w:rFonts w:ascii="Times New Roman" w:eastAsia="Times New Roman" w:hAnsi="Times New Roman" w:cs="Times New Roman"/>
              <w:b/>
              <w:color w:val="000000"/>
              <w:sz w:val="24"/>
              <w:szCs w:val="24"/>
              <w:u w:val="single"/>
            </w:rPr>
            <w:t>Wei</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Gongsun</w:t>
          </w:r>
          <w:proofErr w:type="spellEnd"/>
          <w:r>
            <w:rPr>
              <w:rFonts w:ascii="Times New Roman" w:eastAsia="Times New Roman" w:hAnsi="Times New Roman" w:cs="Times New Roman"/>
              <w:color w:val="000000"/>
              <w:sz w:val="24"/>
              <w:szCs w:val="24"/>
            </w:rPr>
            <w:t xml:space="preserve">, Lord </w:t>
          </w:r>
          <w:r>
            <w:rPr>
              <w:rFonts w:ascii="Times New Roman" w:eastAsia="Times New Roman" w:hAnsi="Times New Roman" w:cs="Times New Roman"/>
              <w:b/>
              <w:color w:val="000000"/>
              <w:sz w:val="24"/>
              <w:szCs w:val="24"/>
              <w:u w:val="single"/>
            </w:rPr>
            <w:t>Shang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Han Fei and his teacher </w:t>
          </w:r>
          <w:proofErr w:type="spellStart"/>
          <w:r>
            <w:rPr>
              <w:rFonts w:ascii="Times New Roman" w:eastAsia="Times New Roman" w:hAnsi="Times New Roman" w:cs="Times New Roman"/>
              <w:color w:val="000000"/>
              <w:sz w:val="24"/>
              <w:szCs w:val="24"/>
            </w:rPr>
            <w:t>Xunzi</w:t>
          </w:r>
          <w:proofErr w:type="spellEnd"/>
          <w:r>
            <w:rPr>
              <w:rFonts w:ascii="Times New Roman" w:eastAsia="Times New Roman" w:hAnsi="Times New Roman" w:cs="Times New Roman"/>
              <w:color w:val="000000"/>
              <w:sz w:val="24"/>
              <w:szCs w:val="24"/>
            </w:rPr>
            <w:t xml:space="preserve"> both argued that humans have an evil nature, in opposition to Mencius, the “Second Sage” of this school of thought. This school of t</w:t>
          </w:r>
          <w:r>
            <w:rPr>
              <w:rFonts w:ascii="Times New Roman" w:eastAsia="Times New Roman" w:hAnsi="Times New Roman" w:cs="Times New Roman"/>
              <w:color w:val="000000"/>
              <w:sz w:val="24"/>
              <w:szCs w:val="24"/>
            </w:rPr>
            <w:t xml:space="preserve">hought was espoused in </w:t>
          </w:r>
          <w:r>
            <w:rPr>
              <w:rFonts w:ascii="Times New Roman" w:eastAsia="Times New Roman" w:hAnsi="Times New Roman" w:cs="Times New Roman"/>
              <w:i/>
              <w:color w:val="000000"/>
              <w:sz w:val="24"/>
              <w:szCs w:val="24"/>
            </w:rPr>
            <w:t>The Analects</w:t>
          </w:r>
          <w:r>
            <w:rPr>
              <w:rFonts w:ascii="Times New Roman" w:eastAsia="Times New Roman" w:hAnsi="Times New Roman" w:cs="Times New Roman"/>
              <w:color w:val="000000"/>
              <w:sz w:val="24"/>
              <w:szCs w:val="24"/>
            </w:rPr>
            <w:t xml:space="preserve">, a collection of sayings by this school's namesake. </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Confucianism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Ruism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76"/>
        <w:id w:val="496155943"/>
      </w:sdtPr>
      <w:sdtEndPr/>
      <w:sdtContent>
        <w:p w14:paraId="0000004C"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43744593"/>
      </w:sdtPr>
      <w:sdtEndPr/>
      <w:sdtContent>
        <w:p w14:paraId="0000004D"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Ligands that produces large values of this quantity are called “strong field” ligands, since large values of this quantity lead to more paired electrons. For 10 points each:</w:t>
          </w:r>
          <w:r>
            <w:rPr>
              <w:rFonts w:ascii="Times New Roman" w:eastAsia="Times New Roman" w:hAnsi="Times New Roman" w:cs="Times New Roman"/>
              <w:color w:val="000000"/>
              <w:sz w:val="24"/>
              <w:szCs w:val="24"/>
            </w:rPr>
            <w:br/>
            <w:t>[10] Name this quantity. This quantity is the difference in energy between the</w:t>
          </w:r>
          <w:r>
            <w:rPr>
              <w:rFonts w:ascii="Times New Roman" w:eastAsia="Times New Roman" w:hAnsi="Times New Roman" w:cs="Times New Roman"/>
              <w:color w:val="000000"/>
              <w:sz w:val="24"/>
              <w:szCs w:val="24"/>
            </w:rPr>
            <w:t xml:space="preserve"> “e sub g” and “t sub 2 g” orbitals.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crystal field splitting</w:t>
          </w:r>
          <w:r>
            <w:rPr>
              <w:rFonts w:ascii="Times New Roman" w:eastAsia="Times New Roman" w:hAnsi="Times New Roman" w:cs="Times New Roman"/>
              <w:color w:val="000000"/>
              <w:sz w:val="24"/>
              <w:szCs w:val="24"/>
            </w:rPr>
            <w:t xml:space="preserve"> parameter [or </w:t>
          </w:r>
          <w:r>
            <w:rPr>
              <w:rFonts w:ascii="Times New Roman" w:eastAsia="Times New Roman" w:hAnsi="Times New Roman" w:cs="Times New Roman"/>
              <w:b/>
              <w:color w:val="000000"/>
              <w:sz w:val="24"/>
              <w:szCs w:val="24"/>
              <w:u w:val="single"/>
            </w:rPr>
            <w:t>ligand field splitting</w:t>
          </w:r>
          <w:r>
            <w:rPr>
              <w:rFonts w:ascii="Times New Roman" w:eastAsia="Times New Roman" w:hAnsi="Times New Roman" w:cs="Times New Roman"/>
              <w:color w:val="000000"/>
              <w:sz w:val="24"/>
              <w:szCs w:val="24"/>
            </w:rPr>
            <w:t xml:space="preserve"> parameter; accept “energy” instead of “parameter”; prompt on </w:t>
          </w:r>
          <w:r>
            <w:rPr>
              <w:rFonts w:ascii="Times New Roman" w:eastAsia="Times New Roman" w:hAnsi="Times New Roman" w:cs="Times New Roman"/>
              <w:color w:val="000000"/>
              <w:sz w:val="24"/>
              <w:szCs w:val="24"/>
              <w:u w:val="single"/>
            </w:rPr>
            <w:t>delta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delta-sub-naught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delta-sub-zero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crystal field splitting quantifies </w:t>
          </w:r>
          <w:r>
            <w:rPr>
              <w:rFonts w:ascii="Times New Roman" w:eastAsia="Times New Roman" w:hAnsi="Times New Roman" w:cs="Times New Roman"/>
              <w:color w:val="000000"/>
              <w:sz w:val="24"/>
              <w:szCs w:val="24"/>
            </w:rPr>
            <w:t>the splitting of these orbitals. These orbitals hold more electrons than an s or p orbital.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color w:val="000000"/>
              <w:sz w:val="24"/>
              <w:szCs w:val="24"/>
            </w:rPr>
            <w:t xml:space="preserve"> orbitals</w:t>
          </w:r>
          <w:r>
            <w:rPr>
              <w:rFonts w:ascii="Times New Roman" w:eastAsia="Times New Roman" w:hAnsi="Times New Roman" w:cs="Times New Roman"/>
              <w:color w:val="000000"/>
              <w:sz w:val="24"/>
              <w:szCs w:val="24"/>
            </w:rPr>
            <w:br/>
            <w:t>[10] Ligands are arranged in order of their crystal field splitting in this series. Iodide is near the left end of this series because it is a we</w:t>
          </w:r>
          <w:r>
            <w:rPr>
              <w:rFonts w:ascii="Times New Roman" w:eastAsia="Times New Roman" w:hAnsi="Times New Roman" w:cs="Times New Roman"/>
              <w:color w:val="000000"/>
              <w:sz w:val="24"/>
              <w:szCs w:val="24"/>
            </w:rPr>
            <w:t>ak ligand.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spectrochemical</w:t>
          </w:r>
          <w:r>
            <w:rPr>
              <w:rFonts w:ascii="Times New Roman" w:eastAsia="Times New Roman" w:hAnsi="Times New Roman" w:cs="Times New Roman"/>
              <w:color w:val="000000"/>
              <w:sz w:val="24"/>
              <w:szCs w:val="24"/>
            </w:rPr>
            <w:t xml:space="preserve"> series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78"/>
        <w:id w:val="84583269"/>
      </w:sdtPr>
      <w:sdtEndPr/>
      <w:sdtContent>
        <w:p w14:paraId="0000004E"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979311425"/>
      </w:sdtPr>
      <w:sdtEndPr/>
      <w:sdtContent>
        <w:p w14:paraId="0000004F"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 rhyming slogan coined by Edward Lansdale declared that this leader “is my guy”. For 10 points each:</w:t>
          </w:r>
          <w:r>
            <w:rPr>
              <w:rFonts w:ascii="Times New Roman" w:eastAsia="Times New Roman" w:hAnsi="Times New Roman" w:cs="Times New Roman"/>
              <w:color w:val="000000"/>
              <w:sz w:val="24"/>
              <w:szCs w:val="24"/>
            </w:rPr>
            <w:br/>
            <w:t>[10] Name this president who was killed in a 1954 plane crash, which led h</w:t>
          </w:r>
          <w:r>
            <w:rPr>
              <w:rFonts w:ascii="Times New Roman" w:eastAsia="Times New Roman" w:hAnsi="Times New Roman" w:cs="Times New Roman"/>
              <w:color w:val="000000"/>
              <w:sz w:val="24"/>
              <w:szCs w:val="24"/>
            </w:rPr>
            <w:t xml:space="preserve">is land reform agenda to fail and much of his progress in defeating the </w:t>
          </w:r>
          <w:proofErr w:type="spellStart"/>
          <w:r>
            <w:rPr>
              <w:rFonts w:ascii="Times New Roman" w:eastAsia="Times New Roman" w:hAnsi="Times New Roman" w:cs="Times New Roman"/>
              <w:color w:val="000000"/>
              <w:sz w:val="24"/>
              <w:szCs w:val="24"/>
            </w:rPr>
            <w:t>Huk</w:t>
          </w:r>
          <w:proofErr w:type="spellEnd"/>
          <w:r>
            <w:rPr>
              <w:rFonts w:ascii="Times New Roman" w:eastAsia="Times New Roman" w:hAnsi="Times New Roman" w:cs="Times New Roman"/>
              <w:color w:val="000000"/>
              <w:sz w:val="24"/>
              <w:szCs w:val="24"/>
            </w:rPr>
            <w:t xml:space="preserve"> insurgency to be rolled back.</w:t>
          </w:r>
          <w:r>
            <w:rPr>
              <w:rFonts w:ascii="Times New Roman" w:eastAsia="Times New Roman" w:hAnsi="Times New Roman" w:cs="Times New Roman"/>
              <w:color w:val="000000"/>
              <w:sz w:val="24"/>
              <w:szCs w:val="24"/>
            </w:rPr>
            <w:br/>
            <w:t xml:space="preserve">ANSWER: Ramon </w:t>
          </w:r>
          <w:r>
            <w:rPr>
              <w:rFonts w:ascii="Times New Roman" w:eastAsia="Times New Roman" w:hAnsi="Times New Roman" w:cs="Times New Roman"/>
              <w:b/>
              <w:color w:val="000000"/>
              <w:sz w:val="24"/>
              <w:szCs w:val="24"/>
              <w:u w:val="single"/>
            </w:rPr>
            <w:t>Magsaysay</w:t>
          </w:r>
          <w:r>
            <w:rPr>
              <w:rFonts w:ascii="Times New Roman" w:eastAsia="Times New Roman" w:hAnsi="Times New Roman" w:cs="Times New Roman"/>
              <w:color w:val="000000"/>
              <w:sz w:val="24"/>
              <w:szCs w:val="24"/>
            </w:rPr>
            <w:br/>
            <w:t xml:space="preserve">[10] This other president's husband, </w:t>
          </w:r>
          <w:proofErr w:type="spellStart"/>
          <w:r>
            <w:rPr>
              <w:rFonts w:ascii="Times New Roman" w:eastAsia="Times New Roman" w:hAnsi="Times New Roman" w:cs="Times New Roman"/>
              <w:color w:val="000000"/>
              <w:sz w:val="24"/>
              <w:szCs w:val="24"/>
            </w:rPr>
            <w:t>Benigno</w:t>
          </w:r>
          <w:proofErr w:type="spellEnd"/>
          <w:r>
            <w:rPr>
              <w:rFonts w:ascii="Times New Roman" w:eastAsia="Times New Roman" w:hAnsi="Times New Roman" w:cs="Times New Roman"/>
              <w:color w:val="000000"/>
              <w:sz w:val="24"/>
              <w:szCs w:val="24"/>
            </w:rPr>
            <w:t xml:space="preserve">, was appointed as a special envoy to the </w:t>
          </w:r>
          <w:proofErr w:type="spellStart"/>
          <w:r>
            <w:rPr>
              <w:rFonts w:ascii="Times New Roman" w:eastAsia="Times New Roman" w:hAnsi="Times New Roman" w:cs="Times New Roman"/>
              <w:color w:val="000000"/>
              <w:sz w:val="24"/>
              <w:szCs w:val="24"/>
            </w:rPr>
            <w:t>Huks</w:t>
          </w:r>
          <w:proofErr w:type="spellEnd"/>
          <w:r>
            <w:rPr>
              <w:rFonts w:ascii="Times New Roman" w:eastAsia="Times New Roman" w:hAnsi="Times New Roman" w:cs="Times New Roman"/>
              <w:color w:val="000000"/>
              <w:sz w:val="24"/>
              <w:szCs w:val="24"/>
            </w:rPr>
            <w:t xml:space="preserve"> by Magsaysay. His assassination in </w:t>
          </w:r>
          <w:r>
            <w:rPr>
              <w:rFonts w:ascii="Times New Roman" w:eastAsia="Times New Roman" w:hAnsi="Times New Roman" w:cs="Times New Roman"/>
              <w:color w:val="000000"/>
              <w:sz w:val="24"/>
              <w:szCs w:val="24"/>
            </w:rPr>
            <w:t>1983 made this politician a prominent figure of opposition to Ferdinand Marcos.</w:t>
          </w:r>
          <w:r>
            <w:rPr>
              <w:rFonts w:ascii="Times New Roman" w:eastAsia="Times New Roman" w:hAnsi="Times New Roman" w:cs="Times New Roman"/>
              <w:color w:val="000000"/>
              <w:sz w:val="24"/>
              <w:szCs w:val="24"/>
            </w:rPr>
            <w:br/>
            <w:t xml:space="preserve">ANSWER: Corazon </w:t>
          </w:r>
          <w:r>
            <w:rPr>
              <w:rFonts w:ascii="Times New Roman" w:eastAsia="Times New Roman" w:hAnsi="Times New Roman" w:cs="Times New Roman"/>
              <w:b/>
              <w:color w:val="000000"/>
              <w:sz w:val="24"/>
              <w:szCs w:val="24"/>
              <w:u w:val="single"/>
            </w:rPr>
            <w:t>Aquino</w:t>
          </w:r>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Huks</w:t>
          </w:r>
          <w:proofErr w:type="spellEnd"/>
          <w:r>
            <w:rPr>
              <w:rFonts w:ascii="Times New Roman" w:eastAsia="Times New Roman" w:hAnsi="Times New Roman" w:cs="Times New Roman"/>
              <w:color w:val="000000"/>
              <w:sz w:val="24"/>
              <w:szCs w:val="24"/>
            </w:rPr>
            <w:t xml:space="preserve"> were a Communist guerrilla group headquartered on this largest and most populous Philippine island, which contains the cities of Manila and</w:t>
          </w:r>
          <w:r>
            <w:rPr>
              <w:rFonts w:ascii="Times New Roman" w:eastAsia="Times New Roman" w:hAnsi="Times New Roman" w:cs="Times New Roman"/>
              <w:color w:val="000000"/>
              <w:sz w:val="24"/>
              <w:szCs w:val="24"/>
            </w:rPr>
            <w:t xml:space="preserve"> Quezon City.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Luzon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80"/>
        <w:id w:val="-250664430"/>
      </w:sdtPr>
      <w:sdtEndPr/>
      <w:sdtContent>
        <w:p w14:paraId="00000050"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1044633512"/>
      </w:sdtPr>
      <w:sdtEndPr/>
      <w:sdtContent>
        <w:p w14:paraId="00000051"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For 10 points each, answer the following about taking the product of topological spaces:</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Tychonoff's</w:t>
          </w:r>
          <w:proofErr w:type="spellEnd"/>
          <w:r>
            <w:rPr>
              <w:rFonts w:ascii="Times New Roman" w:eastAsia="Times New Roman" w:hAnsi="Times New Roman" w:cs="Times New Roman"/>
              <w:color w:val="000000"/>
              <w:sz w:val="24"/>
              <w:szCs w:val="24"/>
            </w:rPr>
            <w:t xml:space="preserve"> theorem states that the arbitrary product of spaces with this property will also have thi</w:t>
          </w:r>
          <w:r>
            <w:rPr>
              <w:rFonts w:ascii="Times New Roman" w:eastAsia="Times New Roman" w:hAnsi="Times New Roman" w:cs="Times New Roman"/>
              <w:color w:val="000000"/>
              <w:sz w:val="24"/>
              <w:szCs w:val="24"/>
            </w:rPr>
            <w:t>s property in the product topology. Any continuous function attains its maximum on a space with this property by the extreme value theorem.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compact</w:t>
          </w:r>
          <w:r>
            <w:rPr>
              <w:rFonts w:ascii="Times New Roman" w:eastAsia="Times New Roman" w:hAnsi="Times New Roman" w:cs="Times New Roman"/>
              <w:color w:val="000000"/>
              <w:sz w:val="24"/>
              <w:szCs w:val="24"/>
            </w:rPr>
            <w:t xml:space="preserve">ness [or sequential </w:t>
          </w:r>
          <w:r>
            <w:rPr>
              <w:rFonts w:ascii="Times New Roman" w:eastAsia="Times New Roman" w:hAnsi="Times New Roman" w:cs="Times New Roman"/>
              <w:b/>
              <w:color w:val="000000"/>
              <w:sz w:val="24"/>
              <w:szCs w:val="24"/>
              <w:u w:val="single"/>
            </w:rPr>
            <w:t>compact</w:t>
          </w:r>
          <w:r>
            <w:rPr>
              <w:rFonts w:ascii="Times New Roman" w:eastAsia="Times New Roman" w:hAnsi="Times New Roman" w:cs="Times New Roman"/>
              <w:color w:val="000000"/>
              <w:sz w:val="24"/>
              <w:szCs w:val="24"/>
            </w:rPr>
            <w:t>ness]</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Tychonoff's</w:t>
          </w:r>
          <w:proofErr w:type="spellEnd"/>
          <w:r>
            <w:rPr>
              <w:rFonts w:ascii="Times New Roman" w:eastAsia="Times New Roman" w:hAnsi="Times New Roman" w:cs="Times New Roman"/>
              <w:color w:val="000000"/>
              <w:sz w:val="24"/>
              <w:szCs w:val="24"/>
            </w:rPr>
            <w:t xml:space="preserve"> theorem is equivalent to this axiom, which allows o</w:t>
          </w:r>
          <w:r>
            <w:rPr>
              <w:rFonts w:ascii="Times New Roman" w:eastAsia="Times New Roman" w:hAnsi="Times New Roman" w:cs="Times New Roman"/>
              <w:color w:val="000000"/>
              <w:sz w:val="24"/>
              <w:szCs w:val="24"/>
            </w:rPr>
            <w:t xml:space="preserve">ne to pick an element from each of a collection of nonempty sets. This axiom is commonly added to </w:t>
          </w:r>
          <w:proofErr w:type="spellStart"/>
          <w:r>
            <w:rPr>
              <w:rFonts w:ascii="Times New Roman" w:eastAsia="Times New Roman" w:hAnsi="Times New Roman" w:cs="Times New Roman"/>
              <w:color w:val="000000"/>
              <w:sz w:val="24"/>
              <w:szCs w:val="24"/>
            </w:rPr>
            <w:t>Zermelo</w:t>
          </w:r>
          <w:proofErr w:type="spellEnd"/>
          <w:r>
            <w:rPr>
              <w:rFonts w:ascii="Times New Roman" w:eastAsia="Times New Roman" w:hAnsi="Times New Roman" w:cs="Times New Roman"/>
              <w:color w:val="000000"/>
              <w:sz w:val="24"/>
              <w:szCs w:val="24"/>
            </w:rPr>
            <w:t>-Fraenkel set theory.</w:t>
          </w:r>
          <w:r>
            <w:rPr>
              <w:rFonts w:ascii="Times New Roman" w:eastAsia="Times New Roman" w:hAnsi="Times New Roman" w:cs="Times New Roman"/>
              <w:color w:val="000000"/>
              <w:sz w:val="24"/>
              <w:szCs w:val="24"/>
            </w:rPr>
            <w:br/>
            <w:t xml:space="preserve">ANSWER: axiom of </w:t>
          </w:r>
          <w:r>
            <w:rPr>
              <w:rFonts w:ascii="Times New Roman" w:eastAsia="Times New Roman" w:hAnsi="Times New Roman" w:cs="Times New Roman"/>
              <w:b/>
              <w:color w:val="000000"/>
              <w:sz w:val="24"/>
              <w:szCs w:val="24"/>
              <w:u w:val="single"/>
            </w:rPr>
            <w:t>choice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box topology on a product of spaces </w:t>
          </w:r>
          <w:r>
            <w:rPr>
              <w:rFonts w:ascii="Times New Roman" w:eastAsia="Times New Roman" w:hAnsi="Times New Roman" w:cs="Times New Roman"/>
              <w:i/>
              <w:color w:val="000000"/>
              <w:sz w:val="24"/>
              <w:szCs w:val="24"/>
            </w:rPr>
            <w:t>X</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(X-sub-</w:t>
          </w:r>
          <w:proofErr w:type="spellStart"/>
          <w:r>
            <w:rPr>
              <w:rFonts w:ascii="Lucida Bright" w:eastAsia="Lucida Bright" w:hAnsi="Lucida Bright" w:cs="Lucida Bright"/>
              <w:b/>
              <w:color w:val="000000"/>
              <w:sz w:val="18"/>
              <w:szCs w:val="18"/>
            </w:rPr>
            <w:t>i</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has the property that the product of one of these collections of sets for each of the </w:t>
          </w:r>
          <w:r>
            <w:rPr>
              <w:rFonts w:ascii="Times New Roman" w:eastAsia="Times New Roman" w:hAnsi="Times New Roman" w:cs="Times New Roman"/>
              <w:i/>
              <w:color w:val="000000"/>
              <w:sz w:val="24"/>
              <w:szCs w:val="24"/>
            </w:rPr>
            <w:t>X</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color w:val="000000"/>
              <w:sz w:val="24"/>
              <w:szCs w:val="24"/>
            </w:rPr>
            <w:t xml:space="preserve"> serves as one of these collections for the entire space. For a given topology, this is a collection of open sets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such that any set in the topology can be formed fro</w:t>
          </w:r>
          <w:r>
            <w:rPr>
              <w:rFonts w:ascii="Times New Roman" w:eastAsia="Times New Roman" w:hAnsi="Times New Roman" w:cs="Times New Roman"/>
              <w:color w:val="000000"/>
              <w:sz w:val="24"/>
              <w:szCs w:val="24"/>
            </w:rPr>
            <w:t xml:space="preserve">m the union or finite intersection of sets in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basis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base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82"/>
        <w:id w:val="-1035428191"/>
      </w:sdtPr>
      <w:sdtEndPr/>
      <w:sdtContent>
        <w:p w14:paraId="00000052"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1823040115"/>
      </w:sdtPr>
      <w:sdtEndPr/>
      <w:sdtContent>
        <w:p w14:paraId="00000053"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The end of this piece references the last piano sonata by Beethoven, which is in the same key. For 10 points each:</w:t>
          </w:r>
          <w:r>
            <w:rPr>
              <w:rFonts w:ascii="Times New Roman" w:eastAsia="Times New Roman" w:hAnsi="Times New Roman" w:cs="Times New Roman"/>
              <w:color w:val="000000"/>
              <w:sz w:val="24"/>
              <w:szCs w:val="24"/>
            </w:rPr>
            <w:br/>
            <w:t xml:space="preserve">[10] Name this piece, whose left </w:t>
          </w:r>
          <w:r>
            <w:rPr>
              <w:rFonts w:ascii="Times New Roman" w:eastAsia="Times New Roman" w:hAnsi="Times New Roman" w:cs="Times New Roman"/>
              <w:color w:val="000000"/>
              <w:sz w:val="24"/>
              <w:szCs w:val="24"/>
            </w:rPr>
            <w:t xml:space="preserve">hand part Alexander </w:t>
          </w:r>
          <w:proofErr w:type="spellStart"/>
          <w:r>
            <w:rPr>
              <w:rFonts w:ascii="Times New Roman" w:eastAsia="Times New Roman" w:hAnsi="Times New Roman" w:cs="Times New Roman"/>
              <w:color w:val="000000"/>
              <w:sz w:val="24"/>
              <w:szCs w:val="24"/>
            </w:rPr>
            <w:t>Dreyschock</w:t>
          </w:r>
          <w:proofErr w:type="spellEnd"/>
          <w:r>
            <w:rPr>
              <w:rFonts w:ascii="Times New Roman" w:eastAsia="Times New Roman" w:hAnsi="Times New Roman" w:cs="Times New Roman"/>
              <w:color w:val="000000"/>
              <w:sz w:val="24"/>
              <w:szCs w:val="24"/>
            </w:rPr>
            <w:t xml:space="preserve"> was renowned for playing in octaves. It opens with a </w:t>
          </w:r>
          <w:r>
            <w:rPr>
              <w:rFonts w:ascii="Times New Roman" w:eastAsia="Times New Roman" w:hAnsi="Times New Roman" w:cs="Times New Roman"/>
              <w:i/>
              <w:color w:val="000000"/>
              <w:sz w:val="24"/>
              <w:szCs w:val="24"/>
            </w:rPr>
            <w:t>sforzando</w:t>
          </w:r>
          <w:r>
            <w:rPr>
              <w:rFonts w:ascii="Times New Roman" w:eastAsia="Times New Roman" w:hAnsi="Times New Roman" w:cs="Times New Roman"/>
              <w:color w:val="000000"/>
              <w:sz w:val="24"/>
              <w:szCs w:val="24"/>
            </w:rPr>
            <w:t xml:space="preserve"> chord followed by a </w:t>
          </w:r>
          <w:proofErr w:type="spellStart"/>
          <w:r>
            <w:rPr>
              <w:rFonts w:ascii="Times New Roman" w:eastAsia="Times New Roman" w:hAnsi="Times New Roman" w:cs="Times New Roman"/>
              <w:i/>
              <w:color w:val="000000"/>
              <w:sz w:val="24"/>
              <w:szCs w:val="24"/>
            </w:rPr>
            <w:t>legatissimo</w:t>
          </w:r>
          <w:proofErr w:type="spellEnd"/>
          <w:r>
            <w:rPr>
              <w:rFonts w:ascii="Times New Roman" w:eastAsia="Times New Roman" w:hAnsi="Times New Roman" w:cs="Times New Roman"/>
              <w:color w:val="000000"/>
              <w:sz w:val="24"/>
              <w:szCs w:val="24"/>
            </w:rPr>
            <w:t xml:space="preserve"> descending run that forms a dominant seventh chord.</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Revolutionary</w:t>
          </w:r>
          <w:r>
            <w:rPr>
              <w:rFonts w:ascii="Times New Roman" w:eastAsia="Times New Roman" w:hAnsi="Times New Roman" w:cs="Times New Roman"/>
              <w:color w:val="000000"/>
              <w:sz w:val="24"/>
              <w:szCs w:val="24"/>
            </w:rPr>
            <w:t>” Etude [or “</w:t>
          </w:r>
          <w:r>
            <w:rPr>
              <w:rFonts w:ascii="Times New Roman" w:eastAsia="Times New Roman" w:hAnsi="Times New Roman" w:cs="Times New Roman"/>
              <w:b/>
              <w:color w:val="000000"/>
              <w:sz w:val="24"/>
              <w:szCs w:val="24"/>
              <w:u w:val="single"/>
            </w:rPr>
            <w:t>Étude on the Bombardment of Warsaw</w:t>
          </w:r>
          <w:r>
            <w:rPr>
              <w:rFonts w:ascii="Times New Roman" w:eastAsia="Times New Roman" w:hAnsi="Times New Roman" w:cs="Times New Roman"/>
              <w:color w:val="000000"/>
              <w:sz w:val="24"/>
              <w:szCs w:val="24"/>
            </w:rPr>
            <w:t>”; accept</w:t>
          </w:r>
          <w:r>
            <w:rPr>
              <w:rFonts w:ascii="Times New Roman" w:eastAsia="Times New Roman" w:hAnsi="Times New Roman" w:cs="Times New Roman"/>
              <w:color w:val="000000"/>
              <w:sz w:val="24"/>
              <w:szCs w:val="24"/>
            </w:rPr>
            <w:t xml:space="preserve"> but do not otherwise reveal </w:t>
          </w:r>
          <w:r>
            <w:rPr>
              <w:rFonts w:ascii="Times New Roman" w:eastAsia="Times New Roman" w:hAnsi="Times New Roman" w:cs="Times New Roman"/>
              <w:b/>
              <w:color w:val="000000"/>
              <w:sz w:val="24"/>
              <w:szCs w:val="24"/>
              <w:u w:val="single"/>
            </w:rPr>
            <w:t>Étude Op. 10, No. 12</w:t>
          </w:r>
          <w:r>
            <w:rPr>
              <w:rFonts w:ascii="Times New Roman" w:eastAsia="Times New Roman" w:hAnsi="Times New Roman" w:cs="Times New Roman"/>
              <w:color w:val="000000"/>
              <w:sz w:val="24"/>
              <w:szCs w:val="24"/>
            </w:rPr>
            <w:t xml:space="preserve"> in C minor by Frederic </w:t>
          </w:r>
          <w:r>
            <w:rPr>
              <w:rFonts w:ascii="Times New Roman" w:eastAsia="Times New Roman" w:hAnsi="Times New Roman" w:cs="Times New Roman"/>
              <w:b/>
              <w:color w:val="000000"/>
              <w:sz w:val="24"/>
              <w:szCs w:val="24"/>
              <w:u w:val="single"/>
            </w:rPr>
            <w:t>Chopin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composer dedicated two sets of twelve etudes, the first of which includes his “Revolutionary” etude, to his friend Franz Liszt and Liszt's mistress Marie </w:t>
          </w:r>
          <w:proofErr w:type="spellStart"/>
          <w:r>
            <w:rPr>
              <w:rFonts w:ascii="Times New Roman" w:eastAsia="Times New Roman" w:hAnsi="Times New Roman" w:cs="Times New Roman"/>
              <w:color w:val="000000"/>
              <w:sz w:val="24"/>
              <w:szCs w:val="24"/>
            </w:rPr>
            <w:t>d'Agoult</w:t>
          </w:r>
          <w:proofErr w:type="spellEnd"/>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rPr>
            <w:t>espectively.</w:t>
          </w:r>
          <w:r>
            <w:rPr>
              <w:rFonts w:ascii="Times New Roman" w:eastAsia="Times New Roman" w:hAnsi="Times New Roman" w:cs="Times New Roman"/>
              <w:color w:val="000000"/>
              <w:sz w:val="24"/>
              <w:szCs w:val="24"/>
            </w:rPr>
            <w:br/>
            <w:t xml:space="preserve">ANSWER: Frederic </w:t>
          </w:r>
          <w:r>
            <w:rPr>
              <w:rFonts w:ascii="Times New Roman" w:eastAsia="Times New Roman" w:hAnsi="Times New Roman" w:cs="Times New Roman"/>
              <w:b/>
              <w:color w:val="000000"/>
              <w:sz w:val="24"/>
              <w:szCs w:val="24"/>
              <w:u w:val="single"/>
            </w:rPr>
            <w:t>Chopin</w:t>
          </w:r>
          <w:r>
            <w:rPr>
              <w:rFonts w:ascii="Times New Roman" w:eastAsia="Times New Roman" w:hAnsi="Times New Roman" w:cs="Times New Roman"/>
              <w:color w:val="000000"/>
              <w:sz w:val="24"/>
              <w:szCs w:val="24"/>
            </w:rPr>
            <w:br/>
            <w:t xml:space="preserve">[10] Alfredo </w:t>
          </w:r>
          <w:proofErr w:type="spellStart"/>
          <w:r>
            <w:rPr>
              <w:rFonts w:ascii="Times New Roman" w:eastAsia="Times New Roman" w:hAnsi="Times New Roman" w:cs="Times New Roman"/>
              <w:color w:val="000000"/>
              <w:sz w:val="24"/>
              <w:szCs w:val="24"/>
            </w:rPr>
            <w:t>Carella</w:t>
          </w:r>
          <w:proofErr w:type="spellEnd"/>
          <w:r>
            <w:rPr>
              <w:rFonts w:ascii="Times New Roman" w:eastAsia="Times New Roman" w:hAnsi="Times New Roman" w:cs="Times New Roman"/>
              <w:color w:val="000000"/>
              <w:sz w:val="24"/>
              <w:szCs w:val="24"/>
            </w:rPr>
            <w:t xml:space="preserve"> claimed that bars 4 and 5 of this Chopin etude developed in a “</w:t>
          </w:r>
          <w:proofErr w:type="spellStart"/>
          <w:r>
            <w:rPr>
              <w:rFonts w:ascii="Times New Roman" w:eastAsia="Times New Roman" w:hAnsi="Times New Roman" w:cs="Times New Roman"/>
              <w:color w:val="000000"/>
              <w:sz w:val="24"/>
              <w:szCs w:val="24"/>
            </w:rPr>
            <w:t>Debussian</w:t>
          </w:r>
          <w:proofErr w:type="spellEnd"/>
          <w:r>
            <w:rPr>
              <w:rFonts w:ascii="Times New Roman" w:eastAsia="Times New Roman" w:hAnsi="Times New Roman" w:cs="Times New Roman"/>
              <w:color w:val="000000"/>
              <w:sz w:val="24"/>
              <w:szCs w:val="24"/>
            </w:rPr>
            <w:t xml:space="preserve"> manner,” preceding the Frenchman by a half century. This etude, a study of polyphony and legato technique, is nicknamed for i</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i/>
              <w:color w:val="000000"/>
              <w:sz w:val="24"/>
              <w:szCs w:val="24"/>
            </w:rPr>
            <w:t>cantabile</w:t>
          </w:r>
          <w:r>
            <w:rPr>
              <w:rFonts w:ascii="Times New Roman" w:eastAsia="Times New Roman" w:hAnsi="Times New Roman" w:cs="Times New Roman"/>
              <w:color w:val="000000"/>
              <w:sz w:val="24"/>
              <w:szCs w:val="24"/>
            </w:rPr>
            <w:t xml:space="preserve"> melody.</w:t>
          </w:r>
          <w:r>
            <w:rPr>
              <w:rFonts w:ascii="Times New Roman" w:eastAsia="Times New Roman" w:hAnsi="Times New Roman" w:cs="Times New Roman"/>
              <w:color w:val="000000"/>
              <w:sz w:val="24"/>
              <w:szCs w:val="24"/>
            </w:rPr>
            <w:br/>
            <w:t>ANSWER: “</w:t>
          </w:r>
          <w:proofErr w:type="spellStart"/>
          <w:r>
            <w:rPr>
              <w:rFonts w:ascii="Times New Roman" w:eastAsia="Times New Roman" w:hAnsi="Times New Roman" w:cs="Times New Roman"/>
              <w:b/>
              <w:i/>
              <w:color w:val="000000"/>
              <w:sz w:val="24"/>
              <w:szCs w:val="24"/>
              <w:u w:val="single"/>
            </w:rPr>
            <w:t>Tristesse</w:t>
          </w:r>
          <w:proofErr w:type="spellEnd"/>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Sadness</w:t>
          </w:r>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Farewell</w:t>
          </w:r>
          <w:r>
            <w:rPr>
              <w:rFonts w:ascii="Times New Roman" w:eastAsia="Times New Roman" w:hAnsi="Times New Roman" w:cs="Times New Roman"/>
              <w:color w:val="000000"/>
              <w:sz w:val="24"/>
              <w:szCs w:val="24"/>
            </w:rPr>
            <w:t>”; or “</w:t>
          </w:r>
          <w:proofErr w:type="spellStart"/>
          <w:r>
            <w:rPr>
              <w:rFonts w:ascii="Times New Roman" w:eastAsia="Times New Roman" w:hAnsi="Times New Roman" w:cs="Times New Roman"/>
              <w:b/>
              <w:i/>
              <w:color w:val="000000"/>
              <w:sz w:val="24"/>
              <w:szCs w:val="24"/>
              <w:u w:val="single"/>
            </w:rPr>
            <w:t>L'Adieu</w:t>
          </w:r>
          <w:proofErr w:type="spellEnd"/>
          <w:r>
            <w:rPr>
              <w:rFonts w:ascii="Times New Roman" w:eastAsia="Times New Roman" w:hAnsi="Times New Roman" w:cs="Times New Roman"/>
              <w:color w:val="000000"/>
              <w:sz w:val="24"/>
              <w:szCs w:val="24"/>
            </w:rPr>
            <w:t xml:space="preserve">”; or Étude </w:t>
          </w:r>
          <w:r>
            <w:rPr>
              <w:rFonts w:ascii="Times New Roman" w:eastAsia="Times New Roman" w:hAnsi="Times New Roman" w:cs="Times New Roman"/>
              <w:b/>
              <w:color w:val="000000"/>
              <w:sz w:val="24"/>
              <w:szCs w:val="24"/>
              <w:u w:val="single"/>
            </w:rPr>
            <w:t>Op. 10, No. 3</w:t>
          </w:r>
          <w:r>
            <w:rPr>
              <w:rFonts w:ascii="Times New Roman" w:eastAsia="Times New Roman" w:hAnsi="Times New Roman" w:cs="Times New Roman"/>
              <w:color w:val="000000"/>
              <w:sz w:val="24"/>
              <w:szCs w:val="24"/>
            </w:rPr>
            <w:t xml:space="preserve"> in E major]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84"/>
        <w:id w:val="-1789276927"/>
      </w:sdtPr>
      <w:sdtEndPr/>
      <w:sdtContent>
        <w:p w14:paraId="00000054"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344916150"/>
      </w:sdtPr>
      <w:sdtEndPr/>
      <w:sdtContent>
        <w:p w14:paraId="00000055"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this novel, Nathan Zuckerman decides that the phrase “Everyone knows” is the “beginning of the banalization of experience” when he sees a disgraced college professor and his mistress at an orchestra rehearsal. For 10 points each:</w:t>
          </w:r>
          <w:r>
            <w:rPr>
              <w:rFonts w:ascii="Times New Roman" w:eastAsia="Times New Roman" w:hAnsi="Times New Roman" w:cs="Times New Roman"/>
              <w:color w:val="000000"/>
              <w:sz w:val="24"/>
              <w:szCs w:val="24"/>
            </w:rPr>
            <w:br/>
            <w:t>[10] Name this nove</w:t>
          </w:r>
          <w:r>
            <w:rPr>
              <w:rFonts w:ascii="Times New Roman" w:eastAsia="Times New Roman" w:hAnsi="Times New Roman" w:cs="Times New Roman"/>
              <w:color w:val="000000"/>
              <w:sz w:val="24"/>
              <w:szCs w:val="24"/>
            </w:rPr>
            <w:t>l. Classics professor Coleman Silk reveals to Nathan Zuckerman that he has been hiding his black identity after he is fired from Athena College for allegedly using a racial slur in this novel.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Human Stain</w:t>
          </w:r>
          <w:r>
            <w:rPr>
              <w:rFonts w:ascii="Times New Roman" w:eastAsia="Times New Roman" w:hAnsi="Times New Roman" w:cs="Times New Roman"/>
              <w:color w:val="000000"/>
              <w:sz w:val="24"/>
              <w:szCs w:val="24"/>
            </w:rPr>
            <w:br/>
            <w:t>[10] This author was inspired by the ex</w:t>
          </w:r>
          <w:r>
            <w:rPr>
              <w:rFonts w:ascii="Times New Roman" w:eastAsia="Times New Roman" w:hAnsi="Times New Roman" w:cs="Times New Roman"/>
              <w:color w:val="000000"/>
              <w:sz w:val="24"/>
              <w:szCs w:val="24"/>
            </w:rPr>
            <w:t xml:space="preserve">periences of Yale professor Melvin </w:t>
          </w:r>
          <w:proofErr w:type="spellStart"/>
          <w:r>
            <w:rPr>
              <w:rFonts w:ascii="Times New Roman" w:eastAsia="Times New Roman" w:hAnsi="Times New Roman" w:cs="Times New Roman"/>
              <w:color w:val="000000"/>
              <w:sz w:val="24"/>
              <w:szCs w:val="24"/>
            </w:rPr>
            <w:t>Tumin</w:t>
          </w:r>
          <w:proofErr w:type="spellEnd"/>
          <w:r>
            <w:rPr>
              <w:rFonts w:ascii="Times New Roman" w:eastAsia="Times New Roman" w:hAnsi="Times New Roman" w:cs="Times New Roman"/>
              <w:color w:val="000000"/>
              <w:sz w:val="24"/>
              <w:szCs w:val="24"/>
            </w:rPr>
            <w:t xml:space="preserve"> to create the character of Coleman Silk. This man also wrote </w:t>
          </w:r>
          <w:r>
            <w:rPr>
              <w:rFonts w:ascii="Times New Roman" w:eastAsia="Times New Roman" w:hAnsi="Times New Roman" w:cs="Times New Roman"/>
              <w:i/>
              <w:color w:val="000000"/>
              <w:sz w:val="24"/>
              <w:szCs w:val="24"/>
            </w:rPr>
            <w:t>American Pastoral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Goodbye, Columbus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Philip Milton </w:t>
          </w:r>
          <w:r>
            <w:rPr>
              <w:rFonts w:ascii="Times New Roman" w:eastAsia="Times New Roman" w:hAnsi="Times New Roman" w:cs="Times New Roman"/>
              <w:b/>
              <w:color w:val="000000"/>
              <w:sz w:val="24"/>
              <w:szCs w:val="24"/>
              <w:u w:val="single"/>
            </w:rPr>
            <w:t>Roth</w:t>
          </w:r>
          <w:r>
            <w:rPr>
              <w:rFonts w:ascii="Times New Roman" w:eastAsia="Times New Roman" w:hAnsi="Times New Roman" w:cs="Times New Roman"/>
              <w:color w:val="000000"/>
              <w:sz w:val="24"/>
              <w:szCs w:val="24"/>
            </w:rPr>
            <w:br/>
            <w:t xml:space="preserve">[10] In this novel by a different author, the title professor at </w:t>
          </w:r>
          <w:proofErr w:type="spellStart"/>
          <w:r>
            <w:rPr>
              <w:rFonts w:ascii="Times New Roman" w:eastAsia="Times New Roman" w:hAnsi="Times New Roman" w:cs="Times New Roman"/>
              <w:color w:val="000000"/>
              <w:sz w:val="24"/>
              <w:szCs w:val="24"/>
            </w:rPr>
            <w:t>Waindell</w:t>
          </w:r>
          <w:proofErr w:type="spellEnd"/>
          <w:r>
            <w:rPr>
              <w:rFonts w:ascii="Times New Roman" w:eastAsia="Times New Roman" w:hAnsi="Times New Roman" w:cs="Times New Roman"/>
              <w:color w:val="000000"/>
              <w:sz w:val="24"/>
              <w:szCs w:val="24"/>
            </w:rPr>
            <w:t xml:space="preserve"> College lame</w:t>
          </w:r>
          <w:r>
            <w:rPr>
              <w:rFonts w:ascii="Times New Roman" w:eastAsia="Times New Roman" w:hAnsi="Times New Roman" w:cs="Times New Roman"/>
              <w:color w:val="000000"/>
              <w:sz w:val="24"/>
              <w:szCs w:val="24"/>
            </w:rPr>
            <w:t xml:space="preserve">nts “I </w:t>
          </w:r>
          <w:proofErr w:type="spellStart"/>
          <w:r>
            <w:rPr>
              <w:rFonts w:ascii="Times New Roman" w:eastAsia="Times New Roman" w:hAnsi="Times New Roman" w:cs="Times New Roman"/>
              <w:color w:val="000000"/>
              <w:sz w:val="24"/>
              <w:szCs w:val="24"/>
            </w:rPr>
            <w:t>haf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nofing</w:t>
          </w:r>
          <w:proofErr w:type="spellEnd"/>
          <w:r>
            <w:rPr>
              <w:rFonts w:ascii="Times New Roman" w:eastAsia="Times New Roman" w:hAnsi="Times New Roman" w:cs="Times New Roman"/>
              <w:color w:val="000000"/>
              <w:sz w:val="24"/>
              <w:szCs w:val="24"/>
            </w:rPr>
            <w:t xml:space="preserve">” after a visit from his ex-wife. That professor quits his job after the narrator is named head of </w:t>
          </w:r>
          <w:proofErr w:type="spellStart"/>
          <w:r>
            <w:rPr>
              <w:rFonts w:ascii="Times New Roman" w:eastAsia="Times New Roman" w:hAnsi="Times New Roman" w:cs="Times New Roman"/>
              <w:color w:val="000000"/>
              <w:sz w:val="24"/>
              <w:szCs w:val="24"/>
            </w:rPr>
            <w:t>Waindell's</w:t>
          </w:r>
          <w:proofErr w:type="spellEnd"/>
          <w:r>
            <w:rPr>
              <w:rFonts w:ascii="Times New Roman" w:eastAsia="Times New Roman" w:hAnsi="Times New Roman" w:cs="Times New Roman"/>
              <w:color w:val="000000"/>
              <w:sz w:val="24"/>
              <w:szCs w:val="24"/>
            </w:rPr>
            <w:t xml:space="preserve"> Russian department.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Pnin</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American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86"/>
        <w:id w:val="-1670405172"/>
      </w:sdtPr>
      <w:sdtEndPr/>
      <w:sdtContent>
        <w:p w14:paraId="00000056"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650186870"/>
      </w:sdtPr>
      <w:sdtEndPr/>
      <w:sdtContent>
        <w:p w14:paraId="00000057"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Piero </w:t>
          </w:r>
          <w:proofErr w:type="spellStart"/>
          <w:r>
            <w:rPr>
              <w:rFonts w:ascii="Times New Roman" w:eastAsia="Times New Roman" w:hAnsi="Times New Roman" w:cs="Times New Roman"/>
              <w:color w:val="000000"/>
              <w:sz w:val="24"/>
              <w:szCs w:val="24"/>
            </w:rPr>
            <w:t>della</w:t>
          </w:r>
          <w:proofErr w:type="spellEnd"/>
          <w:r>
            <w:rPr>
              <w:rFonts w:ascii="Times New Roman" w:eastAsia="Times New Roman" w:hAnsi="Times New Roman" w:cs="Times New Roman"/>
              <w:color w:val="000000"/>
              <w:sz w:val="24"/>
              <w:szCs w:val="24"/>
            </w:rPr>
            <w:t xml:space="preserve"> Francesca's painting of this scene includes a</w:t>
          </w:r>
          <w:r>
            <w:rPr>
              <w:rFonts w:ascii="Times New Roman" w:eastAsia="Times New Roman" w:hAnsi="Times New Roman" w:cs="Times New Roman"/>
              <w:color w:val="000000"/>
              <w:sz w:val="24"/>
              <w:szCs w:val="24"/>
            </w:rPr>
            <w:t xml:space="preserve"> man awkwardly removing his shirt in the rear-right background as a dove flies directly above a chalk-white Jesus. For 10 points each:</w:t>
          </w:r>
          <w:r>
            <w:rPr>
              <w:rFonts w:ascii="Times New Roman" w:eastAsia="Times New Roman" w:hAnsi="Times New Roman" w:cs="Times New Roman"/>
              <w:color w:val="000000"/>
              <w:sz w:val="24"/>
              <w:szCs w:val="24"/>
            </w:rPr>
            <w:br/>
            <w:t>[10] Name this religious scene. Verrocchio and his student included a palm tree in the left background of a version of th</w:t>
          </w:r>
          <w:r>
            <w:rPr>
              <w:rFonts w:ascii="Times New Roman" w:eastAsia="Times New Roman" w:hAnsi="Times New Roman" w:cs="Times New Roman"/>
              <w:color w:val="000000"/>
              <w:sz w:val="24"/>
              <w:szCs w:val="24"/>
            </w:rPr>
            <w:t>is scene currently held by the Uffizi.</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Baptism</w:t>
          </w:r>
          <w:r>
            <w:rPr>
              <w:rFonts w:ascii="Times New Roman" w:eastAsia="Times New Roman" w:hAnsi="Times New Roman" w:cs="Times New Roman"/>
              <w:color w:val="000000"/>
              <w:sz w:val="24"/>
              <w:szCs w:val="24"/>
            </w:rPr>
            <w:t xml:space="preserve"> of Christ</w:t>
          </w:r>
          <w:r>
            <w:rPr>
              <w:rFonts w:ascii="Times New Roman" w:eastAsia="Times New Roman" w:hAnsi="Times New Roman" w:cs="Times New Roman"/>
              <w:color w:val="000000"/>
              <w:sz w:val="24"/>
              <w:szCs w:val="24"/>
            </w:rPr>
            <w:br/>
            <w:t xml:space="preserve">[10] The angel on the left of Verrocchio's baptism is attributed to this painter, who was his student. A version of the Annunciation is the earliest work traditionally attributed to this </w:t>
          </w:r>
          <w:r>
            <w:rPr>
              <w:rFonts w:ascii="Times New Roman" w:eastAsia="Times New Roman" w:hAnsi="Times New Roman" w:cs="Times New Roman"/>
              <w:color w:val="000000"/>
              <w:sz w:val="24"/>
              <w:szCs w:val="24"/>
            </w:rPr>
            <w:t>painter alone.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Leonardo</w:t>
          </w:r>
          <w:r>
            <w:rPr>
              <w:rFonts w:ascii="Times New Roman" w:eastAsia="Times New Roman" w:hAnsi="Times New Roman" w:cs="Times New Roman"/>
              <w:color w:val="000000"/>
              <w:sz w:val="24"/>
              <w:szCs w:val="24"/>
            </w:rPr>
            <w:t xml:space="preserve"> da </w:t>
          </w:r>
          <w:r>
            <w:rPr>
              <w:rFonts w:ascii="Times New Roman" w:eastAsia="Times New Roman" w:hAnsi="Times New Roman" w:cs="Times New Roman"/>
              <w:b/>
              <w:color w:val="000000"/>
              <w:sz w:val="24"/>
              <w:szCs w:val="24"/>
              <w:u w:val="single"/>
            </w:rPr>
            <w:t>Vinci</w:t>
          </w:r>
          <w:r>
            <w:rPr>
              <w:rFonts w:ascii="Times New Roman" w:eastAsia="Times New Roman" w:hAnsi="Times New Roman" w:cs="Times New Roman"/>
              <w:color w:val="000000"/>
              <w:sz w:val="24"/>
              <w:szCs w:val="24"/>
            </w:rPr>
            <w:t xml:space="preserve"> [accept either name]</w:t>
          </w:r>
          <w:r>
            <w:rPr>
              <w:rFonts w:ascii="Times New Roman" w:eastAsia="Times New Roman" w:hAnsi="Times New Roman" w:cs="Times New Roman"/>
              <w:color w:val="000000"/>
              <w:sz w:val="24"/>
              <w:szCs w:val="24"/>
            </w:rPr>
            <w:br/>
            <w:t>[10] Leonardo would later go on to paint this famous portrait of a woman with an enigmatic smile.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Mona Lisa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La Gioconda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Painting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88"/>
        <w:id w:val="-921406689"/>
      </w:sdtPr>
      <w:sdtEndPr/>
      <w:sdtContent>
        <w:p w14:paraId="00000058"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1089378708"/>
      </w:sdtPr>
      <w:sdtEndPr/>
      <w:sdtContent>
        <w:p w14:paraId="00000059"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Because of this man's vig</w:t>
          </w:r>
          <w:r>
            <w:rPr>
              <w:rFonts w:ascii="Times New Roman" w:eastAsia="Times New Roman" w:hAnsi="Times New Roman" w:cs="Times New Roman"/>
              <w:color w:val="000000"/>
              <w:sz w:val="24"/>
              <w:szCs w:val="24"/>
            </w:rPr>
            <w:t>orous enforcement of film patents, more French-made films appeared on American movie screens from 1906 to 1909 than American-made ones. For 10 points each:</w:t>
          </w:r>
          <w:r>
            <w:rPr>
              <w:rFonts w:ascii="Times New Roman" w:eastAsia="Times New Roman" w:hAnsi="Times New Roman" w:cs="Times New Roman"/>
              <w:color w:val="000000"/>
              <w:sz w:val="24"/>
              <w:szCs w:val="24"/>
            </w:rPr>
            <w:br/>
            <w:t>[10] Identify this man who set up a facility for inventions in Menlo Park, New Jersey.</w:t>
          </w:r>
          <w:r>
            <w:rPr>
              <w:rFonts w:ascii="Times New Roman" w:eastAsia="Times New Roman" w:hAnsi="Times New Roman" w:cs="Times New Roman"/>
              <w:color w:val="000000"/>
              <w:sz w:val="24"/>
              <w:szCs w:val="24"/>
            </w:rPr>
            <w:br/>
            <w:t>ANSWER: Thoma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Edison</w:t>
          </w:r>
          <w:r>
            <w:rPr>
              <w:rFonts w:ascii="Times New Roman" w:eastAsia="Times New Roman" w:hAnsi="Times New Roman" w:cs="Times New Roman"/>
              <w:color w:val="000000"/>
              <w:sz w:val="24"/>
              <w:szCs w:val="24"/>
            </w:rPr>
            <w:t xml:space="preserve"> [or Thomas Alva </w:t>
          </w:r>
          <w:r>
            <w:rPr>
              <w:rFonts w:ascii="Times New Roman" w:eastAsia="Times New Roman" w:hAnsi="Times New Roman" w:cs="Times New Roman"/>
              <w:b/>
              <w:color w:val="000000"/>
              <w:sz w:val="24"/>
              <w:szCs w:val="24"/>
              <w:u w:val="single"/>
            </w:rPr>
            <w:t>Edison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Although motion pictures were first viewed in individual peep show devices, films reached larger audiences at these establishments, named for their low price.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nickelodeon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This co-founder of MGM got his start running a nickelodeon and a v</w:t>
          </w:r>
          <w:r>
            <w:rPr>
              <w:rFonts w:ascii="Times New Roman" w:eastAsia="Times New Roman" w:hAnsi="Times New Roman" w:cs="Times New Roman"/>
              <w:color w:val="000000"/>
              <w:sz w:val="24"/>
              <w:szCs w:val="24"/>
            </w:rPr>
            <w:t>audeville theatre nicknamed the Garlic Box. He merged his business with the Goldwyn Pictures Corporation in 1924.</w:t>
          </w:r>
          <w:r>
            <w:rPr>
              <w:rFonts w:ascii="Times New Roman" w:eastAsia="Times New Roman" w:hAnsi="Times New Roman" w:cs="Times New Roman"/>
              <w:color w:val="000000"/>
              <w:sz w:val="24"/>
              <w:szCs w:val="24"/>
            </w:rPr>
            <w:br/>
            <w:t xml:space="preserve">ANSWER: Louis B. </w:t>
          </w:r>
          <w:r>
            <w:rPr>
              <w:rFonts w:ascii="Times New Roman" w:eastAsia="Times New Roman" w:hAnsi="Times New Roman" w:cs="Times New Roman"/>
              <w:b/>
              <w:color w:val="000000"/>
              <w:sz w:val="24"/>
              <w:szCs w:val="24"/>
              <w:u w:val="single"/>
            </w:rPr>
            <w:t>Mayer</w:t>
          </w:r>
          <w:r>
            <w:rPr>
              <w:rFonts w:ascii="Times New Roman" w:eastAsia="Times New Roman" w:hAnsi="Times New Roman" w:cs="Times New Roman"/>
              <w:color w:val="000000"/>
              <w:sz w:val="24"/>
              <w:szCs w:val="24"/>
            </w:rPr>
            <w:t xml:space="preserve"> [or Louis Burt </w:t>
          </w:r>
          <w:r>
            <w:rPr>
              <w:rFonts w:ascii="Times New Roman" w:eastAsia="Times New Roman" w:hAnsi="Times New Roman" w:cs="Times New Roman"/>
              <w:b/>
              <w:color w:val="000000"/>
              <w:sz w:val="24"/>
              <w:szCs w:val="24"/>
              <w:u w:val="single"/>
            </w:rPr>
            <w:t>Mayer</w:t>
          </w:r>
          <w:r>
            <w:rPr>
              <w:rFonts w:ascii="Times New Roman" w:eastAsia="Times New Roman" w:hAnsi="Times New Roman" w:cs="Times New Roman"/>
              <w:color w:val="000000"/>
              <w:sz w:val="24"/>
              <w:szCs w:val="24"/>
            </w:rPr>
            <w:t xml:space="preserve">; or Lazar </w:t>
          </w:r>
          <w:r>
            <w:rPr>
              <w:rFonts w:ascii="Times New Roman" w:eastAsia="Times New Roman" w:hAnsi="Times New Roman" w:cs="Times New Roman"/>
              <w:b/>
              <w:color w:val="000000"/>
              <w:sz w:val="24"/>
              <w:szCs w:val="24"/>
              <w:u w:val="single"/>
            </w:rPr>
            <w:t>Meir</w:t>
          </w:r>
          <w:r>
            <w:rPr>
              <w:rFonts w:ascii="Times New Roman" w:eastAsia="Times New Roman" w:hAnsi="Times New Roman" w:cs="Times New Roman"/>
              <w:color w:val="000000"/>
              <w:sz w:val="24"/>
              <w:szCs w:val="24"/>
            </w:rPr>
            <w:t xml:space="preserve">; or Eliezer </w:t>
          </w:r>
          <w:r>
            <w:rPr>
              <w:rFonts w:ascii="Times New Roman" w:eastAsia="Times New Roman" w:hAnsi="Times New Roman" w:cs="Times New Roman"/>
              <w:b/>
              <w:color w:val="000000"/>
              <w:sz w:val="24"/>
              <w:szCs w:val="24"/>
              <w:u w:val="single"/>
            </w:rPr>
            <w:t>Mayer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Bentley&gt;</w:t>
          </w:r>
        </w:p>
      </w:sdtContent>
    </w:sdt>
    <w:sdt>
      <w:sdtPr>
        <w:tag w:val="goog_rdk_90"/>
        <w:id w:val="-1921554959"/>
      </w:sdtPr>
      <w:sdtEndPr/>
      <w:sdtContent>
        <w:p w14:paraId="0000005A"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741526624"/>
      </w:sdtPr>
      <w:sdtEndPr/>
      <w:sdtContent>
        <w:p w14:paraId="0000005B" w14:textId="77777777" w:rsidR="00871243" w:rsidRDefault="00D5685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The Nurse-Saul</w:t>
          </w:r>
          <w:r>
            <w:rPr>
              <w:rFonts w:ascii="Times New Roman" w:eastAsia="Times New Roman" w:hAnsi="Times New Roman" w:cs="Times New Roman"/>
              <w:color w:val="000000"/>
              <w:sz w:val="24"/>
              <w:szCs w:val="24"/>
            </w:rPr>
            <w:t xml:space="preserve"> method is a simpler alternative to the method named for this scientist for estimating the maturity of concrete. For 10 points each:</w:t>
          </w:r>
          <w:r>
            <w:rPr>
              <w:rFonts w:ascii="Times New Roman" w:eastAsia="Times New Roman" w:hAnsi="Times New Roman" w:cs="Times New Roman"/>
              <w:color w:val="000000"/>
              <w:sz w:val="24"/>
              <w:szCs w:val="24"/>
            </w:rPr>
            <w:br/>
            <w:t>[10] Name this Swedish chemist whose namesake equation gives the temperature dependence of the rate constant. He also names</w:t>
          </w:r>
          <w:r>
            <w:rPr>
              <w:rFonts w:ascii="Times New Roman" w:eastAsia="Times New Roman" w:hAnsi="Times New Roman" w:cs="Times New Roman"/>
              <w:color w:val="000000"/>
              <w:sz w:val="24"/>
              <w:szCs w:val="24"/>
            </w:rPr>
            <w:t xml:space="preserve"> an acid-base theory in which acids are substances that dissociate to form hydrogen ions.</w:t>
          </w:r>
          <w:r>
            <w:rPr>
              <w:rFonts w:ascii="Times New Roman" w:eastAsia="Times New Roman" w:hAnsi="Times New Roman" w:cs="Times New Roman"/>
              <w:color w:val="000000"/>
              <w:sz w:val="24"/>
              <w:szCs w:val="24"/>
            </w:rPr>
            <w:br/>
            <w:t xml:space="preserve">ANSWER: Svante </w:t>
          </w:r>
          <w:r>
            <w:rPr>
              <w:rFonts w:ascii="Times New Roman" w:eastAsia="Times New Roman" w:hAnsi="Times New Roman" w:cs="Times New Roman"/>
              <w:b/>
              <w:color w:val="000000"/>
              <w:sz w:val="24"/>
              <w:szCs w:val="24"/>
              <w:u w:val="single"/>
            </w:rPr>
            <w:t>Arrhenius</w:t>
          </w:r>
          <w:r>
            <w:rPr>
              <w:rFonts w:ascii="Times New Roman" w:eastAsia="Times New Roman" w:hAnsi="Times New Roman" w:cs="Times New Roman"/>
              <w:color w:val="000000"/>
              <w:sz w:val="24"/>
              <w:szCs w:val="24"/>
            </w:rPr>
            <w:br/>
            <w:t>[10] This constant from the Arrhenius equation has the same units as the rate constant. It can be calculated using collision theory.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pre-exponential factor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frequency factor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Deriving the Arrhenius equation from transition state theory involves approximating an integral of the Boltzmann distribution as an integral of one of these functions, which arises as a result of </w:t>
          </w:r>
          <w:r>
            <w:rPr>
              <w:rFonts w:ascii="Times New Roman" w:eastAsia="Times New Roman" w:hAnsi="Times New Roman" w:cs="Times New Roman"/>
              <w:color w:val="000000"/>
              <w:sz w:val="24"/>
              <w:szCs w:val="24"/>
            </w:rPr>
            <w:t>Taylor-expanding the potential energy about a saddle point.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Gaussian</w:t>
          </w:r>
          <w:r>
            <w:rPr>
              <w:rFonts w:ascii="Times New Roman" w:eastAsia="Times New Roman" w:hAnsi="Times New Roman" w:cs="Times New Roman"/>
              <w:color w:val="000000"/>
              <w:sz w:val="24"/>
              <w:szCs w:val="24"/>
            </w:rPr>
            <w:t xml:space="preserve"> function [accept </w:t>
          </w:r>
          <w:r>
            <w:rPr>
              <w:rFonts w:ascii="Times New Roman" w:eastAsia="Times New Roman" w:hAnsi="Times New Roman" w:cs="Times New Roman"/>
              <w:b/>
              <w:color w:val="000000"/>
              <w:sz w:val="24"/>
              <w:szCs w:val="24"/>
              <w:u w:val="single"/>
            </w:rPr>
            <w:t>normal distribution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92"/>
        <w:id w:val="-158000991"/>
      </w:sdtPr>
      <w:sdtEndPr/>
      <w:sdtContent>
        <w:p w14:paraId="0000005C" w14:textId="77777777" w:rsidR="00871243" w:rsidRDefault="00D56856">
          <w:pPr>
            <w:keepLines/>
            <w:widowControl w:val="0"/>
            <w:rPr>
              <w:rFonts w:ascii="Times New Roman" w:eastAsia="Times New Roman" w:hAnsi="Times New Roman" w:cs="Times New Roman"/>
              <w:sz w:val="24"/>
              <w:szCs w:val="24"/>
            </w:rPr>
          </w:pPr>
        </w:p>
      </w:sdtContent>
    </w:sdt>
    <w:sectPr w:rsidR="008712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43"/>
    <w:rsid w:val="00871243"/>
    <w:rsid w:val="00D5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76aJj3f4wyh1PTsEqGMgPhjdRg==">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5945</Words>
  <Characters>33891</Characters>
  <Application>Microsoft Office Word</Application>
  <DocSecurity>0</DocSecurity>
  <Lines>282</Lines>
  <Paragraphs>79</Paragraphs>
  <ScaleCrop>false</ScaleCrop>
  <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2019-06-21T21:36:00Z</dcterms:created>
  <dcterms:modified xsi:type="dcterms:W3CDTF">2019-09-26T23:35:00Z</dcterms:modified>
</cp:coreProperties>
</file>