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Academic Fall Tournament II</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Head Edited by</w:t>
      </w:r>
      <w:r w:rsidDel="00000000" w:rsidR="00000000" w:rsidRPr="00000000">
        <w:rPr>
          <w:rFonts w:ascii="Times New Roman" w:cs="Times New Roman" w:eastAsia="Times New Roman" w:hAnsi="Times New Roman"/>
          <w:sz w:val="20"/>
          <w:szCs w:val="20"/>
          <w:rtl w:val="0"/>
        </w:rPr>
        <w:t xml:space="preserve"> Dean Ah Now and Daniel Yang</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Edited by</w:t>
      </w:r>
      <w:r w:rsidDel="00000000" w:rsidR="00000000" w:rsidRPr="00000000">
        <w:rPr>
          <w:rFonts w:ascii="Times New Roman" w:cs="Times New Roman" w:eastAsia="Times New Roman" w:hAnsi="Times New Roman"/>
          <w:sz w:val="20"/>
          <w:szCs w:val="20"/>
          <w:rtl w:val="0"/>
        </w:rPr>
        <w:t xml:space="preserve"> Derek Chu, Abhinav Karthikeyan, Shardul Rao, Karsten Rynearson, and Maxwell Ye</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Written by</w:t>
      </w:r>
      <w:r w:rsidDel="00000000" w:rsidR="00000000" w:rsidRPr="00000000">
        <w:rPr>
          <w:rFonts w:ascii="Times New Roman" w:cs="Times New Roman" w:eastAsia="Times New Roman" w:hAnsi="Times New Roman"/>
          <w:sz w:val="20"/>
          <w:szCs w:val="20"/>
          <w:rtl w:val="0"/>
        </w:rPr>
        <w:t xml:space="preserve"> Arthur </w:t>
      </w:r>
      <w:r w:rsidDel="00000000" w:rsidR="00000000" w:rsidRPr="00000000">
        <w:rPr>
          <w:rFonts w:ascii="Times New Roman" w:cs="Times New Roman" w:eastAsia="Times New Roman" w:hAnsi="Times New Roman"/>
          <w:sz w:val="20"/>
          <w:szCs w:val="20"/>
          <w:rtl w:val="0"/>
        </w:rPr>
        <w:t xml:space="preserve">Delot-Vilain</w:t>
      </w:r>
      <w:r w:rsidDel="00000000" w:rsidR="00000000" w:rsidRPr="00000000">
        <w:rPr>
          <w:rFonts w:ascii="Times New Roman" w:cs="Times New Roman" w:eastAsia="Times New Roman" w:hAnsi="Times New Roman"/>
          <w:sz w:val="20"/>
          <w:szCs w:val="20"/>
          <w:rtl w:val="0"/>
        </w:rPr>
        <w:t xml:space="preserve">, Danesh Sivakumar, Justin Posner, Amogh Kulkarni, Lyra Gemmill-Nexon, Gus Carvell, Pratyush Jaishanker, Alex Moon, Audrey Yuen, Albert Zhang, Ryan Sun, Amanda Wu, Kyle Liao, Aryan Sehgal, Felix Wang, Nicholas Zhang, Paul Wang, Kyle Nguyen, and the editors</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Packet </w:t>
      </w:r>
      <w:r w:rsidDel="00000000" w:rsidR="00000000" w:rsidRPr="00000000">
        <w:rPr>
          <w:b w:val="1"/>
          <w:sz w:val="22"/>
          <w:szCs w:val="22"/>
          <w:rtl w:val="0"/>
        </w:rPr>
        <w:t xml:space="preserve">7</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Tossups</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b w:val="1"/>
          <w:rtl w:val="0"/>
        </w:rPr>
        <w:t xml:space="preserve">In one of this author’s plays, a character receives a medallion that says “If you ever need my life, come take it.” One of this author’s characters has an affair with Vershinin, and first appears at the name-day celebration of Irina. A character created by this author attempts to seduce Yelena and fails to kill her husband Serebryakov. The title character of one of their plays is enraged to hear that</w:t>
      </w:r>
      <w:r w:rsidDel="00000000" w:rsidR="00000000" w:rsidRPr="00000000">
        <w:rPr>
          <w:rtl w:val="0"/>
        </w:rPr>
        <w:t xml:space="preserve"> (*) Nina loves Trigorin, and kills himself after seeing the title bird. This author of </w:t>
      </w:r>
      <w:r w:rsidDel="00000000" w:rsidR="00000000" w:rsidRPr="00000000">
        <w:rPr>
          <w:i w:val="1"/>
          <w:rtl w:val="0"/>
        </w:rPr>
        <w:t xml:space="preserve">Three Sisters</w:t>
      </w:r>
      <w:r w:rsidDel="00000000" w:rsidR="00000000" w:rsidRPr="00000000">
        <w:rPr>
          <w:rtl w:val="0"/>
        </w:rPr>
        <w:t xml:space="preserve"> wrote a play in which Lopakhin buys and cuts down Madame Ranevskaya’s estate. For ten points, name this Russian playwright of </w:t>
      </w:r>
      <w:r w:rsidDel="00000000" w:rsidR="00000000" w:rsidRPr="00000000">
        <w:rPr>
          <w:i w:val="1"/>
          <w:rtl w:val="0"/>
        </w:rPr>
        <w:t xml:space="preserve">Uncle Vanya, The Seagull</w:t>
      </w:r>
      <w:r w:rsidDel="00000000" w:rsidR="00000000" w:rsidRPr="00000000">
        <w:rPr>
          <w:rtl w:val="0"/>
        </w:rPr>
        <w:t xml:space="preserve">, and </w:t>
      </w:r>
      <w:r w:rsidDel="00000000" w:rsidR="00000000" w:rsidRPr="00000000">
        <w:rPr>
          <w:i w:val="1"/>
          <w:rtl w:val="0"/>
        </w:rPr>
        <w:t xml:space="preserve">The Cherry Orchard</w:t>
      </w:r>
      <w:r w:rsidDel="00000000" w:rsidR="00000000" w:rsidRPr="00000000">
        <w:rPr>
          <w:rtl w:val="0"/>
        </w:rPr>
        <w:t xml:space="preserve">.</w:t>
      </w:r>
    </w:p>
    <w:p w:rsidR="00000000" w:rsidDel="00000000" w:rsidP="00000000" w:rsidRDefault="00000000" w:rsidRPr="00000000" w14:paraId="0000000E">
      <w:pPr>
        <w:rPr>
          <w:b w:val="1"/>
        </w:rPr>
      </w:pPr>
      <w:r w:rsidDel="00000000" w:rsidR="00000000" w:rsidRPr="00000000">
        <w:rPr>
          <w:rtl w:val="0"/>
        </w:rPr>
        <w:t xml:space="preserve">ANSWER: Anton (Pavlovich) </w:t>
      </w:r>
      <w:r w:rsidDel="00000000" w:rsidR="00000000" w:rsidRPr="00000000">
        <w:rPr>
          <w:b w:val="1"/>
          <w:u w:val="single"/>
          <w:rtl w:val="0"/>
        </w:rPr>
        <w:t xml:space="preserve">Chekhov</w:t>
      </w:r>
      <w:r w:rsidDel="00000000" w:rsidR="00000000" w:rsidRPr="00000000">
        <w:rPr>
          <w:rtl w:val="0"/>
        </w:rPr>
        <w:t xml:space="preserve"> &lt;AGK, European Literature&gt;</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b w:val="1"/>
          <w:rtl w:val="0"/>
        </w:rPr>
        <w:t xml:space="preserve">Operation Menu was an American bombing campaign during this country’s civil war. The Maha Lout Ploh, a plan modeled after the Great Leap Forward, was instituted in this country by a regime that overthrew Lon Nol. That regime converted a high school in this country into the S-21 (*)</w:t>
      </w:r>
      <w:r w:rsidDel="00000000" w:rsidR="00000000" w:rsidRPr="00000000">
        <w:rPr>
          <w:rtl w:val="0"/>
        </w:rPr>
        <w:t xml:space="preserve"> killing fields and </w:t>
      </w:r>
      <w:r w:rsidDel="00000000" w:rsidR="00000000" w:rsidRPr="00000000">
        <w:rPr>
          <w:rtl w:val="0"/>
        </w:rPr>
        <w:t xml:space="preserve">implemented</w:t>
      </w:r>
      <w:r w:rsidDel="00000000" w:rsidR="00000000" w:rsidRPr="00000000">
        <w:rPr>
          <w:rtl w:val="0"/>
        </w:rPr>
        <w:t xml:space="preserve"> the idea of Year Zero. A</w:t>
      </w:r>
      <w:r w:rsidDel="00000000" w:rsidR="00000000" w:rsidRPr="00000000">
        <w:rPr>
          <w:rtl w:val="0"/>
        </w:rPr>
        <w:t xml:space="preserve"> temple complex resembling Mount Meru was built in this country, where annual boat race festivals occur on the Tonle Sap lake. In 1978, neighboring Vietnam invaded this country, which was then ruled by Pol Pot from Phnom Penh. For ten points, name this country once ruled by the Khmer Rouge, the home of Angkor Wat.</w:t>
      </w:r>
    </w:p>
    <w:p w:rsidR="00000000" w:rsidDel="00000000" w:rsidP="00000000" w:rsidRDefault="00000000" w:rsidRPr="00000000" w14:paraId="00000011">
      <w:pPr>
        <w:rPr/>
      </w:pPr>
      <w:r w:rsidDel="00000000" w:rsidR="00000000" w:rsidRPr="00000000">
        <w:rPr>
          <w:rtl w:val="0"/>
        </w:rPr>
        <w:t xml:space="preserve">ANSWER: Kingdom of </w:t>
      </w:r>
      <w:r w:rsidDel="00000000" w:rsidR="00000000" w:rsidRPr="00000000">
        <w:rPr>
          <w:b w:val="1"/>
          <w:u w:val="single"/>
          <w:rtl w:val="0"/>
        </w:rPr>
        <w:t xml:space="preserve">Cambodia</w:t>
      </w:r>
      <w:r w:rsidDel="00000000" w:rsidR="00000000" w:rsidRPr="00000000">
        <w:rPr>
          <w:rtl w:val="0"/>
        </w:rPr>
        <w:t xml:space="preserve"> [accept Royaume du </w:t>
      </w:r>
      <w:r w:rsidDel="00000000" w:rsidR="00000000" w:rsidRPr="00000000">
        <w:rPr>
          <w:b w:val="1"/>
          <w:u w:val="single"/>
          <w:rtl w:val="0"/>
        </w:rPr>
        <w:t xml:space="preserve">Cambodge</w:t>
      </w:r>
      <w:r w:rsidDel="00000000" w:rsidR="00000000" w:rsidRPr="00000000">
        <w:rPr>
          <w:rtl w:val="0"/>
        </w:rPr>
        <w:t xml:space="preserve"> or</w:t>
      </w:r>
      <w:r w:rsidDel="00000000" w:rsidR="00000000" w:rsidRPr="00000000">
        <w:rPr>
          <w:rtl w:val="0"/>
        </w:rPr>
        <w:t xml:space="preserve"> </w:t>
      </w:r>
      <w:r w:rsidDel="00000000" w:rsidR="00000000" w:rsidRPr="00000000">
        <w:rPr>
          <w:b w:val="1"/>
          <w:u w:val="single"/>
          <w:rtl w:val="0"/>
        </w:rPr>
        <w:t xml:space="preserve">Kampuchea</w:t>
      </w:r>
      <w:r w:rsidDel="00000000" w:rsidR="00000000" w:rsidRPr="00000000">
        <w:rPr>
          <w:rtl w:val="0"/>
        </w:rPr>
        <w:t xml:space="preserve">;</w:t>
      </w:r>
      <w:r w:rsidDel="00000000" w:rsidR="00000000" w:rsidRPr="00000000">
        <w:rPr>
          <w:rtl w:val="0"/>
        </w:rPr>
        <w:t xml:space="preserve"> prompt on </w:t>
      </w:r>
      <w:r w:rsidDel="00000000" w:rsidR="00000000" w:rsidRPr="00000000">
        <w:rPr>
          <w:u w:val="single"/>
          <w:rtl w:val="0"/>
        </w:rPr>
        <w:t xml:space="preserve">Democratic Kampuchea</w:t>
      </w:r>
      <w:r w:rsidDel="00000000" w:rsidR="00000000" w:rsidRPr="00000000">
        <w:rPr>
          <w:rtl w:val="0"/>
        </w:rPr>
        <w:t xml:space="preserve"> or </w:t>
      </w:r>
      <w:r w:rsidDel="00000000" w:rsidR="00000000" w:rsidRPr="00000000">
        <w:rPr>
          <w:u w:val="single"/>
          <w:rtl w:val="0"/>
        </w:rPr>
        <w:t xml:space="preserve">People’s Republic of Kampuchea</w:t>
      </w:r>
      <w:r w:rsidDel="00000000" w:rsidR="00000000" w:rsidRPr="00000000">
        <w:rPr>
          <w:rtl w:val="0"/>
        </w:rPr>
        <w:t xml:space="preserve">] &lt;ADV, World History&gt;</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b w:val="1"/>
          <w:rtl w:val="0"/>
        </w:rPr>
        <w:t xml:space="preserve">Ladder operators are used to solve for the energy eigenvalues of one variant of this system. A phenomenon that is applied to these systems is described by the quality factor, which is equal to one-half in the “critical” type of that phenomenon. An equation describing these systems sets the second time derivative of position proportional to position. When driven at their natural (*) </w:t>
      </w:r>
      <w:r w:rsidDel="00000000" w:rsidR="00000000" w:rsidRPr="00000000">
        <w:rPr>
          <w:rtl w:val="0"/>
        </w:rPr>
        <w:t xml:space="preserve">frequency, these systems experience resonance. These systems are damped due to external forces. The small-angle approximation allows pendulums to be modeled as one of these systems. For ten points, name these systems that exhibit periodic motion, such as a mass on a spring.</w:t>
      </w:r>
    </w:p>
    <w:p w:rsidR="00000000" w:rsidDel="00000000" w:rsidP="00000000" w:rsidRDefault="00000000" w:rsidRPr="00000000" w14:paraId="00000014">
      <w:pPr>
        <w:rPr/>
      </w:pPr>
      <w:r w:rsidDel="00000000" w:rsidR="00000000" w:rsidRPr="00000000">
        <w:rPr>
          <w:rtl w:val="0"/>
        </w:rPr>
        <w:t xml:space="preserve">ANSWER: simple </w:t>
      </w:r>
      <w:r w:rsidDel="00000000" w:rsidR="00000000" w:rsidRPr="00000000">
        <w:rPr>
          <w:b w:val="1"/>
          <w:u w:val="single"/>
          <w:rtl w:val="0"/>
        </w:rPr>
        <w:t xml:space="preserve">harmonic oscillator</w:t>
      </w:r>
      <w:r w:rsidDel="00000000" w:rsidR="00000000" w:rsidRPr="00000000">
        <w:rPr>
          <w:rtl w:val="0"/>
        </w:rPr>
        <w:t xml:space="preserve"> [or S</w:t>
      </w:r>
      <w:r w:rsidDel="00000000" w:rsidR="00000000" w:rsidRPr="00000000">
        <w:rPr>
          <w:b w:val="1"/>
          <w:u w:val="single"/>
          <w:rtl w:val="0"/>
        </w:rPr>
        <w:t xml:space="preserve">HO</w:t>
      </w:r>
      <w:r w:rsidDel="00000000" w:rsidR="00000000" w:rsidRPr="00000000">
        <w:rPr>
          <w:rtl w:val="0"/>
        </w:rPr>
        <w:t xml:space="preserve">; accept simple </w:t>
      </w:r>
      <w:r w:rsidDel="00000000" w:rsidR="00000000" w:rsidRPr="00000000">
        <w:rPr>
          <w:b w:val="1"/>
          <w:u w:val="single"/>
          <w:rtl w:val="0"/>
        </w:rPr>
        <w:t xml:space="preserve">harmonic motion</w:t>
      </w:r>
      <w:r w:rsidDel="00000000" w:rsidR="00000000" w:rsidRPr="00000000">
        <w:rPr>
          <w:rtl w:val="0"/>
        </w:rPr>
        <w:t xml:space="preserve"> or S</w:t>
      </w:r>
      <w:r w:rsidDel="00000000" w:rsidR="00000000" w:rsidRPr="00000000">
        <w:rPr>
          <w:b w:val="1"/>
          <w:u w:val="single"/>
          <w:rtl w:val="0"/>
        </w:rPr>
        <w:t xml:space="preserve">HM</w:t>
      </w:r>
      <w:r w:rsidDel="00000000" w:rsidR="00000000" w:rsidRPr="00000000">
        <w:rPr>
          <w:rtl w:val="0"/>
        </w:rPr>
        <w:t xml:space="preserve">; accept quantum </w:t>
      </w:r>
      <w:r w:rsidDel="00000000" w:rsidR="00000000" w:rsidRPr="00000000">
        <w:rPr>
          <w:b w:val="1"/>
          <w:u w:val="single"/>
          <w:rtl w:val="0"/>
        </w:rPr>
        <w:t xml:space="preserve">harmonic oscillator</w:t>
      </w:r>
      <w:r w:rsidDel="00000000" w:rsidR="00000000" w:rsidRPr="00000000">
        <w:rPr>
          <w:rtl w:val="0"/>
        </w:rPr>
        <w:t xml:space="preserve"> or </w:t>
      </w:r>
      <w:r w:rsidDel="00000000" w:rsidR="00000000" w:rsidRPr="00000000">
        <w:rPr>
          <w:rtl w:val="0"/>
        </w:rPr>
        <w:t xml:space="preserve">Q</w:t>
      </w:r>
      <w:r w:rsidDel="00000000" w:rsidR="00000000" w:rsidRPr="00000000">
        <w:rPr>
          <w:b w:val="1"/>
          <w:u w:val="single"/>
          <w:rtl w:val="0"/>
        </w:rPr>
        <w:t xml:space="preserve">HO</w:t>
      </w:r>
      <w:r w:rsidDel="00000000" w:rsidR="00000000" w:rsidRPr="00000000">
        <w:rPr>
          <w:rtl w:val="0"/>
        </w:rPr>
        <w:t xml:space="preserve">; anti-prompt on </w:t>
      </w:r>
      <w:r w:rsidDel="00000000" w:rsidR="00000000" w:rsidRPr="00000000">
        <w:rPr>
          <w:u w:val="single"/>
          <w:rtl w:val="0"/>
        </w:rPr>
        <w:t xml:space="preserve">pendulum</w:t>
      </w:r>
      <w:r w:rsidDel="00000000" w:rsidR="00000000" w:rsidRPr="00000000">
        <w:rPr>
          <w:rtl w:val="0"/>
        </w:rPr>
        <w:t xml:space="preserve"> or </w:t>
      </w:r>
      <w:r w:rsidDel="00000000" w:rsidR="00000000" w:rsidRPr="00000000">
        <w:rPr>
          <w:u w:val="single"/>
          <w:rtl w:val="0"/>
        </w:rPr>
        <w:t xml:space="preserve">spring</w:t>
      </w:r>
      <w:r w:rsidDel="00000000" w:rsidR="00000000" w:rsidRPr="00000000">
        <w:rPr>
          <w:rtl w:val="0"/>
        </w:rPr>
        <w:t xml:space="preserve">] &lt;MY, Physics&gt;</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b w:val="1"/>
          <w:rtl w:val="0"/>
        </w:rPr>
        <w:t xml:space="preserve">One film set in this country ends as the ghosts of two siblings who died of starvation look out over a modernized city. Another film from this country opens with a corrupted boar god infecting the protagonist, who later travels to the Irontown. In that film from this country, the Forest Spirit is killed by (*) </w:t>
      </w:r>
      <w:r w:rsidDel="00000000" w:rsidR="00000000" w:rsidRPr="00000000">
        <w:rPr>
          <w:rtl w:val="0"/>
        </w:rPr>
        <w:t xml:space="preserve">Lady Eboshi, and Ashitaka tries to make peace between the humans and the spirits. A film from this setting of </w:t>
      </w:r>
      <w:r w:rsidDel="00000000" w:rsidR="00000000" w:rsidRPr="00000000">
        <w:rPr>
          <w:i w:val="1"/>
          <w:rtl w:val="0"/>
        </w:rPr>
        <w:t xml:space="preserve">Grave of the Fireflies</w:t>
      </w:r>
      <w:r w:rsidDel="00000000" w:rsidR="00000000" w:rsidRPr="00000000">
        <w:rPr>
          <w:rtl w:val="0"/>
        </w:rPr>
        <w:t xml:space="preserve"> centers on Haku and Chihiro, who is sought by the spirit No-Face. For ten points, name this country home to the director of </w:t>
      </w:r>
      <w:r w:rsidDel="00000000" w:rsidR="00000000" w:rsidRPr="00000000">
        <w:rPr>
          <w:i w:val="1"/>
          <w:rtl w:val="0"/>
        </w:rPr>
        <w:t xml:space="preserve">Princess Mononoke</w:t>
      </w:r>
      <w:r w:rsidDel="00000000" w:rsidR="00000000" w:rsidRPr="00000000">
        <w:rPr>
          <w:rtl w:val="0"/>
        </w:rPr>
        <w:t xml:space="preserve"> and </w:t>
      </w:r>
      <w:r w:rsidDel="00000000" w:rsidR="00000000" w:rsidRPr="00000000">
        <w:rPr>
          <w:i w:val="1"/>
          <w:rtl w:val="0"/>
        </w:rPr>
        <w:t xml:space="preserve">Spirited Away</w:t>
      </w:r>
      <w:r w:rsidDel="00000000" w:rsidR="00000000" w:rsidRPr="00000000">
        <w:rPr>
          <w:rtl w:val="0"/>
        </w:rPr>
        <w:t xml:space="preserve">, Hayao Miyazaki, who co-founded the anime company Studio Ghibli.</w:t>
      </w:r>
    </w:p>
    <w:p w:rsidR="00000000" w:rsidDel="00000000" w:rsidP="00000000" w:rsidRDefault="00000000" w:rsidRPr="00000000" w14:paraId="00000018">
      <w:pPr>
        <w:rPr/>
      </w:pPr>
      <w:r w:rsidDel="00000000" w:rsidR="00000000" w:rsidRPr="00000000">
        <w:rPr>
          <w:rtl w:val="0"/>
        </w:rPr>
        <w:t xml:space="preserve">ANSWER: </w:t>
      </w:r>
      <w:r w:rsidDel="00000000" w:rsidR="00000000" w:rsidRPr="00000000">
        <w:rPr>
          <w:b w:val="1"/>
          <w:u w:val="single"/>
          <w:rtl w:val="0"/>
        </w:rPr>
        <w:t xml:space="preserve">Japan</w:t>
      </w:r>
      <w:r w:rsidDel="00000000" w:rsidR="00000000" w:rsidRPr="00000000">
        <w:rPr>
          <w:rtl w:val="0"/>
        </w:rPr>
        <w:t xml:space="preserve"> [or </w:t>
      </w:r>
      <w:r w:rsidDel="00000000" w:rsidR="00000000" w:rsidRPr="00000000">
        <w:rPr>
          <w:b w:val="1"/>
          <w:u w:val="single"/>
          <w:rtl w:val="0"/>
        </w:rPr>
        <w:t xml:space="preserve">Nippon</w:t>
      </w:r>
      <w:r w:rsidDel="00000000" w:rsidR="00000000" w:rsidRPr="00000000">
        <w:rPr>
          <w:rtl w:val="0"/>
        </w:rPr>
        <w:t xml:space="preserve"> or </w:t>
      </w:r>
      <w:r w:rsidDel="00000000" w:rsidR="00000000" w:rsidRPr="00000000">
        <w:rPr>
          <w:b w:val="1"/>
          <w:u w:val="single"/>
          <w:rtl w:val="0"/>
        </w:rPr>
        <w:t xml:space="preserve">Nihon</w:t>
      </w:r>
      <w:r w:rsidDel="00000000" w:rsidR="00000000" w:rsidRPr="00000000">
        <w:rPr>
          <w:rtl w:val="0"/>
        </w:rPr>
        <w:t xml:space="preserve">] &lt;KR, Other Fine Arts&gt;</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b w:val="1"/>
          <w:rtl w:val="0"/>
        </w:rPr>
        <w:t xml:space="preserve">The centaur Chiron removed the ankle from the dead body of one of these figures, and built it into Achilles’ right foot. </w:t>
      </w:r>
      <w:r w:rsidDel="00000000" w:rsidR="00000000" w:rsidRPr="00000000">
        <w:rPr>
          <w:b w:val="1"/>
          <w:rtl w:val="0"/>
        </w:rPr>
        <w:t xml:space="preserve">Two of these beings piled mountains on top of each other in order to reach Olympus, and managed to trap Ares in a bronze jar for thirteen months before Hermes could rescue him</w:t>
      </w:r>
      <w:r w:rsidDel="00000000" w:rsidR="00000000" w:rsidRPr="00000000">
        <w:rPr>
          <w:b w:val="1"/>
          <w:rtl w:val="0"/>
        </w:rPr>
        <w:t xml:space="preserve">. Those beings were defeated when (*)</w:t>
      </w:r>
      <w:r w:rsidDel="00000000" w:rsidR="00000000" w:rsidRPr="00000000">
        <w:rPr>
          <w:rtl w:val="0"/>
        </w:rPr>
        <w:t xml:space="preserve"> Artemis transformed into a doe and jumped between them. In addition to</w:t>
      </w:r>
      <w:r w:rsidDel="00000000" w:rsidR="00000000" w:rsidRPr="00000000">
        <w:rPr>
          <w:b w:val="1"/>
          <w:rtl w:val="0"/>
        </w:rPr>
        <w:t xml:space="preserve"> </w:t>
      </w:r>
      <w:r w:rsidDel="00000000" w:rsidR="00000000" w:rsidRPr="00000000">
        <w:rPr>
          <w:rtl w:val="0"/>
        </w:rPr>
        <w:t xml:space="preserve">Otus and Ephialtes, another group of these beings were birthed by Gaea after Uranus’s blood fell to the earth. For ten points, name this mythical group of figures led by Alcyoneus and Porphyrion who once unsuccessfully attempted to overthrow the gods, and may not have been especially large, despite their name.</w:t>
      </w:r>
    </w:p>
    <w:p w:rsidR="00000000" w:rsidDel="00000000" w:rsidP="00000000" w:rsidRDefault="00000000" w:rsidRPr="00000000" w14:paraId="0000001B">
      <w:pPr>
        <w:rPr/>
      </w:pPr>
      <w:r w:rsidDel="00000000" w:rsidR="00000000" w:rsidRPr="00000000">
        <w:rPr>
          <w:rtl w:val="0"/>
        </w:rPr>
        <w:t xml:space="preserve">ANSWER: </w:t>
      </w:r>
      <w:r w:rsidDel="00000000" w:rsidR="00000000" w:rsidRPr="00000000">
        <w:rPr>
          <w:b w:val="1"/>
          <w:u w:val="single"/>
          <w:rtl w:val="0"/>
        </w:rPr>
        <w:t xml:space="preserve">Giants</w:t>
      </w:r>
      <w:r w:rsidDel="00000000" w:rsidR="00000000" w:rsidRPr="00000000">
        <w:rPr>
          <w:rtl w:val="0"/>
        </w:rPr>
        <w:t xml:space="preserve"> [accept </w:t>
      </w:r>
      <w:r w:rsidDel="00000000" w:rsidR="00000000" w:rsidRPr="00000000">
        <w:rPr>
          <w:b w:val="1"/>
          <w:u w:val="single"/>
          <w:rtl w:val="0"/>
        </w:rPr>
        <w:t xml:space="preserve">Gigantes</w:t>
      </w:r>
      <w:r w:rsidDel="00000000" w:rsidR="00000000" w:rsidRPr="00000000">
        <w:rPr>
          <w:rtl w:val="0"/>
        </w:rPr>
        <w:t xml:space="preserve">] &lt;JP, Mythology&gt;</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tl w:val="0"/>
        </w:rPr>
        <w:t xml:space="preserve"> </w:t>
      </w:r>
      <w:r w:rsidDel="00000000" w:rsidR="00000000" w:rsidRPr="00000000">
        <w:rPr>
          <w:b w:val="1"/>
          <w:rtl w:val="0"/>
        </w:rPr>
        <w:t xml:space="preserve">In this work, a king shoots an arrow that hits a sage disguised as a deer, who curses him to death if he commits a sexual act. That king was named for his pale appearance and has a brother who was born blind. In this work, a group of brothers are forced to go into exile for 12 years after losing a dice game; that game was organized by</w:t>
      </w:r>
      <w:r w:rsidDel="00000000" w:rsidR="00000000" w:rsidRPr="00000000">
        <w:rPr>
          <w:rtl w:val="0"/>
        </w:rPr>
        <w:t xml:space="preserve"> (*) Shakuni. At the end of this work, the aforementioned brothers each fall one by one while trekking up the Himalayas, and their sins are narrated by Yudhishthira. For ten points, name this Sanskrit epic that recounts the Kurukshetra war between the Pandavas and Kauravas.</w:t>
      </w:r>
    </w:p>
    <w:p w:rsidR="00000000" w:rsidDel="00000000" w:rsidP="00000000" w:rsidRDefault="00000000" w:rsidRPr="00000000" w14:paraId="0000001E">
      <w:pPr>
        <w:rPr/>
      </w:pPr>
      <w:r w:rsidDel="00000000" w:rsidR="00000000" w:rsidRPr="00000000">
        <w:rPr>
          <w:rtl w:val="0"/>
        </w:rPr>
        <w:t xml:space="preserve">ANSWER: </w:t>
      </w:r>
      <w:r w:rsidDel="00000000" w:rsidR="00000000" w:rsidRPr="00000000">
        <w:rPr>
          <w:b w:val="1"/>
          <w:i w:val="1"/>
          <w:u w:val="single"/>
          <w:rtl w:val="0"/>
        </w:rPr>
        <w:t xml:space="preserve">Mahabharata</w:t>
      </w:r>
      <w:r w:rsidDel="00000000" w:rsidR="00000000" w:rsidRPr="00000000">
        <w:rPr>
          <w:rtl w:val="0"/>
        </w:rPr>
        <w:t xml:space="preserve"> [do not accept or prompt on “Bhagavad Gita”] &lt;DS, Classical Literature&gt;</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b w:val="1"/>
          <w:rtl w:val="0"/>
        </w:rPr>
        <w:t xml:space="preserve">In this city, the deportation of Eva Kotchever for obscenity led to the closing of a lesbian club known as Eve’s Hangout. Mayor Robert Wagner Jr. led a police gay entrapment campaign in this city. Folk singer Dave Van Ronk was arrested on assault charges after a raid on a business in this city owned by the (*) </w:t>
      </w:r>
      <w:r w:rsidDel="00000000" w:rsidR="00000000" w:rsidRPr="00000000">
        <w:rPr>
          <w:rtl w:val="0"/>
        </w:rPr>
        <w:t xml:space="preserve">Genovese crime family. An event that some historians site as the start of the</w:t>
      </w:r>
      <w:r w:rsidDel="00000000" w:rsidR="00000000" w:rsidRPr="00000000">
        <w:rPr>
          <w:b w:val="1"/>
          <w:rtl w:val="0"/>
        </w:rPr>
        <w:t xml:space="preserve"> </w:t>
      </w:r>
      <w:r w:rsidDel="00000000" w:rsidR="00000000" w:rsidRPr="00000000">
        <w:rPr>
          <w:rtl w:val="0"/>
        </w:rPr>
        <w:t xml:space="preserve">g</w:t>
      </w:r>
      <w:r w:rsidDel="00000000" w:rsidR="00000000" w:rsidRPr="00000000">
        <w:rPr>
          <w:rtl w:val="0"/>
        </w:rPr>
        <w:t xml:space="preserve">ay rights movement began in protest of police treatment at the Stonewall Bar and took place in Greenwich Village in this city. For ten points, much of what city's LGBTQ+ experience is centered around neighborhoods in Manhattan?</w:t>
      </w:r>
    </w:p>
    <w:p w:rsidR="00000000" w:rsidDel="00000000" w:rsidP="00000000" w:rsidRDefault="00000000" w:rsidRPr="00000000" w14:paraId="00000021">
      <w:pPr>
        <w:rPr/>
      </w:pPr>
      <w:r w:rsidDel="00000000" w:rsidR="00000000" w:rsidRPr="00000000">
        <w:rPr>
          <w:rtl w:val="0"/>
        </w:rPr>
        <w:t xml:space="preserve">ANSWER: </w:t>
      </w:r>
      <w:r w:rsidDel="00000000" w:rsidR="00000000" w:rsidRPr="00000000">
        <w:rPr>
          <w:b w:val="1"/>
          <w:u w:val="single"/>
          <w:rtl w:val="0"/>
        </w:rPr>
        <w:t xml:space="preserve">New York</w:t>
      </w:r>
      <w:r w:rsidDel="00000000" w:rsidR="00000000" w:rsidRPr="00000000">
        <w:rPr>
          <w:rtl w:val="0"/>
        </w:rPr>
        <w:t xml:space="preserve"> City [or </w:t>
      </w:r>
      <w:r w:rsidDel="00000000" w:rsidR="00000000" w:rsidRPr="00000000">
        <w:rPr>
          <w:b w:val="1"/>
          <w:u w:val="single"/>
          <w:rtl w:val="0"/>
        </w:rPr>
        <w:t xml:space="preserve">NYC</w:t>
      </w:r>
      <w:r w:rsidDel="00000000" w:rsidR="00000000" w:rsidRPr="00000000">
        <w:rPr>
          <w:rtl w:val="0"/>
        </w:rPr>
        <w:t xml:space="preserve">; anti-prompt [ask for less specific] on </w:t>
      </w:r>
      <w:r w:rsidDel="00000000" w:rsidR="00000000" w:rsidRPr="00000000">
        <w:rPr>
          <w:u w:val="single"/>
          <w:rtl w:val="0"/>
        </w:rPr>
        <w:t xml:space="preserve">Manhattan</w:t>
      </w:r>
      <w:r w:rsidDel="00000000" w:rsidR="00000000" w:rsidRPr="00000000">
        <w:rPr>
          <w:rtl w:val="0"/>
        </w:rPr>
        <w:t xml:space="preserve"> or </w:t>
      </w:r>
      <w:r w:rsidDel="00000000" w:rsidR="00000000" w:rsidRPr="00000000">
        <w:rPr>
          <w:u w:val="single"/>
          <w:rtl w:val="0"/>
        </w:rPr>
        <w:t xml:space="preserve">Greenwich Village</w:t>
      </w:r>
      <w:r w:rsidDel="00000000" w:rsidR="00000000" w:rsidRPr="00000000">
        <w:rPr>
          <w:rtl w:val="0"/>
        </w:rPr>
        <w:t xml:space="preserve"> before mentioned] &lt;ARK, American History&gt;</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b w:val="1"/>
          <w:rtl w:val="0"/>
        </w:rPr>
        <w:t xml:space="preserve">The chaperone protein BiP is located in this organelle, where it participates in translocation along with the heterotrimeric Sec61 complex. Vesicles bound for this organelle are tagged with COPI </w:t>
      </w:r>
      <w:r w:rsidDel="00000000" w:rsidR="00000000" w:rsidRPr="00000000">
        <w:rPr>
          <w:b w:val="1"/>
          <w:sz w:val="16"/>
          <w:szCs w:val="16"/>
          <w:rtl w:val="0"/>
        </w:rPr>
        <w:t xml:space="preserve">[COP-one]</w:t>
      </w:r>
      <w:r w:rsidDel="00000000" w:rsidR="00000000" w:rsidRPr="00000000">
        <w:rPr>
          <w:b w:val="1"/>
          <w:rtl w:val="0"/>
        </w:rPr>
        <w:t xml:space="preserve">. A form of this organelle stores calcium and surrounds sarcomeres in muscle cells. It is not the Golgi body, but this organelle is made up of folded (*)</w:t>
      </w:r>
      <w:r w:rsidDel="00000000" w:rsidR="00000000" w:rsidRPr="00000000">
        <w:rPr>
          <w:rtl w:val="0"/>
        </w:rPr>
        <w:t xml:space="preserve"> cisternae. This organelle’s membrane is contiguous with the nuclear envelope. One part of this organelle primarily performs lipid synthesis and detoxification. Ribosomes partially stud the surface of, for ten points, what organelle that consists of “smooth” and “rough” components?</w:t>
      </w:r>
    </w:p>
    <w:p w:rsidR="00000000" w:rsidDel="00000000" w:rsidP="00000000" w:rsidRDefault="00000000" w:rsidRPr="00000000" w14:paraId="00000024">
      <w:pPr>
        <w:rPr/>
      </w:pPr>
      <w:r w:rsidDel="00000000" w:rsidR="00000000" w:rsidRPr="00000000">
        <w:rPr>
          <w:rtl w:val="0"/>
        </w:rPr>
        <w:t xml:space="preserve">ANSWER: </w:t>
      </w:r>
      <w:r w:rsidDel="00000000" w:rsidR="00000000" w:rsidRPr="00000000">
        <w:rPr>
          <w:b w:val="1"/>
          <w:u w:val="single"/>
          <w:rtl w:val="0"/>
        </w:rPr>
        <w:t xml:space="preserve">endoplasmic reticulum</w:t>
      </w:r>
      <w:r w:rsidDel="00000000" w:rsidR="00000000" w:rsidRPr="00000000">
        <w:rPr>
          <w:rtl w:val="0"/>
        </w:rPr>
        <w:t xml:space="preserve"> [or </w:t>
      </w:r>
      <w:r w:rsidDel="00000000" w:rsidR="00000000" w:rsidRPr="00000000">
        <w:rPr>
          <w:b w:val="1"/>
          <w:u w:val="single"/>
          <w:rtl w:val="0"/>
        </w:rPr>
        <w:t xml:space="preserve">ER</w:t>
      </w:r>
      <w:r w:rsidDel="00000000" w:rsidR="00000000" w:rsidRPr="00000000">
        <w:rPr>
          <w:rtl w:val="0"/>
        </w:rPr>
        <w:t xml:space="preserve">; accept smooth </w:t>
      </w:r>
      <w:r w:rsidDel="00000000" w:rsidR="00000000" w:rsidRPr="00000000">
        <w:rPr>
          <w:b w:val="1"/>
          <w:u w:val="single"/>
          <w:rtl w:val="0"/>
        </w:rPr>
        <w:t xml:space="preserve">endoplasmic reticulum</w:t>
      </w:r>
      <w:r w:rsidDel="00000000" w:rsidR="00000000" w:rsidRPr="00000000">
        <w:rPr>
          <w:rtl w:val="0"/>
        </w:rPr>
        <w:t xml:space="preserve"> or rough </w:t>
      </w:r>
      <w:r w:rsidDel="00000000" w:rsidR="00000000" w:rsidRPr="00000000">
        <w:rPr>
          <w:b w:val="1"/>
          <w:u w:val="single"/>
          <w:rtl w:val="0"/>
        </w:rPr>
        <w:t xml:space="preserve">endoplasmic reticulum</w:t>
      </w:r>
      <w:r w:rsidDel="00000000" w:rsidR="00000000" w:rsidRPr="00000000">
        <w:rPr>
          <w:rtl w:val="0"/>
        </w:rPr>
        <w:t xml:space="preserve"> or </w:t>
      </w:r>
      <w:r w:rsidDel="00000000" w:rsidR="00000000" w:rsidRPr="00000000">
        <w:rPr>
          <w:b w:val="1"/>
          <w:u w:val="single"/>
          <w:rtl w:val="0"/>
        </w:rPr>
        <w:t xml:space="preserve">sarcoplasmic reticulum</w:t>
      </w:r>
      <w:r w:rsidDel="00000000" w:rsidR="00000000" w:rsidRPr="00000000">
        <w:rPr>
          <w:rtl w:val="0"/>
        </w:rPr>
        <w:t xml:space="preserve">] &lt;AZ, Biology&gt;</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b w:val="1"/>
          <w:rtl w:val="0"/>
        </w:rPr>
        <w:t xml:space="preserve">In a painting by this man, the papal coat of arms appears on a red banner below two cherubs dancing on a cloud. In another work, this man depicted three faces of different ages above three animal heads. This painter of the </w:t>
      </w:r>
      <w:r w:rsidDel="00000000" w:rsidR="00000000" w:rsidRPr="00000000">
        <w:rPr>
          <w:b w:val="1"/>
          <w:i w:val="1"/>
          <w:rtl w:val="0"/>
        </w:rPr>
        <w:t xml:space="preserve">Pesaro Madonna</w:t>
      </w:r>
      <w:r w:rsidDel="00000000" w:rsidR="00000000" w:rsidRPr="00000000">
        <w:rPr>
          <w:b w:val="1"/>
          <w:rtl w:val="0"/>
        </w:rPr>
        <w:t xml:space="preserve"> and </w:t>
      </w:r>
      <w:r w:rsidDel="00000000" w:rsidR="00000000" w:rsidRPr="00000000">
        <w:rPr>
          <w:b w:val="1"/>
          <w:i w:val="1"/>
          <w:rtl w:val="0"/>
        </w:rPr>
        <w:t xml:space="preserve">Allegory of Prudence</w:t>
      </w:r>
      <w:r w:rsidDel="00000000" w:rsidR="00000000" w:rsidRPr="00000000">
        <w:rPr>
          <w:b w:val="1"/>
          <w:rtl w:val="0"/>
        </w:rPr>
        <w:t xml:space="preserve"> imitated his teacher Giorgione in a work in which Cupid reaches into a</w:t>
      </w:r>
      <w:r w:rsidDel="00000000" w:rsidR="00000000" w:rsidRPr="00000000">
        <w:rPr>
          <w:rtl w:val="0"/>
        </w:rPr>
        <w:t xml:space="preserve"> (*) sarcophagus between a woman in a white dress and a half nude woman, who represent the two title concepts. Maids rummage through a chest in the background of this man’s most famous work, which depicts a reclining nude goddess. For ten points, name this Renaissance painter of</w:t>
      </w:r>
      <w:r w:rsidDel="00000000" w:rsidR="00000000" w:rsidRPr="00000000">
        <w:rPr>
          <w:i w:val="1"/>
          <w:rtl w:val="0"/>
        </w:rPr>
        <w:t xml:space="preserve"> Sacred and Profane Love</w:t>
      </w:r>
      <w:r w:rsidDel="00000000" w:rsidR="00000000" w:rsidRPr="00000000">
        <w:rPr>
          <w:rtl w:val="0"/>
        </w:rPr>
        <w:t xml:space="preserve"> and </w:t>
      </w:r>
      <w:r w:rsidDel="00000000" w:rsidR="00000000" w:rsidRPr="00000000">
        <w:rPr>
          <w:i w:val="1"/>
          <w:rtl w:val="0"/>
        </w:rPr>
        <w:t xml:space="preserve">Venus of Urbino</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ANSWER: </w:t>
      </w:r>
      <w:r w:rsidDel="00000000" w:rsidR="00000000" w:rsidRPr="00000000">
        <w:rPr>
          <w:b w:val="1"/>
          <w:u w:val="single"/>
          <w:rtl w:val="0"/>
        </w:rPr>
        <w:t xml:space="preserve">Titian</w:t>
      </w:r>
      <w:r w:rsidDel="00000000" w:rsidR="00000000" w:rsidRPr="00000000">
        <w:rPr>
          <w:rtl w:val="0"/>
        </w:rPr>
        <w:t xml:space="preserve"> [accept Tiziano </w:t>
      </w:r>
      <w:r w:rsidDel="00000000" w:rsidR="00000000" w:rsidRPr="00000000">
        <w:rPr>
          <w:b w:val="1"/>
          <w:u w:val="single"/>
          <w:rtl w:val="0"/>
        </w:rPr>
        <w:t xml:space="preserve">Vecelli</w:t>
      </w:r>
      <w:r w:rsidDel="00000000" w:rsidR="00000000" w:rsidRPr="00000000">
        <w:rPr>
          <w:rtl w:val="0"/>
        </w:rPr>
        <w:t xml:space="preserve">o] &lt;GC, Visual Fine Arts&gt;</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b w:val="1"/>
          <w:rtl w:val="0"/>
        </w:rPr>
        <w:t xml:space="preserve">In Papua New Guinea, pigs are used as these items in the Moka system. In </w:t>
      </w:r>
      <w:r w:rsidDel="00000000" w:rsidR="00000000" w:rsidRPr="00000000">
        <w:rPr>
          <w:b w:val="1"/>
          <w:i w:val="1"/>
          <w:rtl w:val="0"/>
        </w:rPr>
        <w:t xml:space="preserve">Argonauts of the Western Pacific</w:t>
      </w:r>
      <w:r w:rsidDel="00000000" w:rsidR="00000000" w:rsidRPr="00000000">
        <w:rPr>
          <w:b w:val="1"/>
          <w:rtl w:val="0"/>
        </w:rPr>
        <w:t xml:space="preserve">, Bronislaw Malinowski described how people travel long distances across the ocean in order to participate in a system involving these objects known as the Kula Ring. These items are often distributed to people in a (*)</w:t>
      </w:r>
      <w:r w:rsidDel="00000000" w:rsidR="00000000" w:rsidRPr="00000000">
        <w:rPr>
          <w:rtl w:val="0"/>
        </w:rPr>
        <w:t xml:space="preserve"> potlatch. In his most famous essay, Marcel Mauss described how these items are used in systems of reciprocal exchange. These objects are given without an agreement involving a reward. For ten points, name these items often exchanged on holidays like Christmas.</w:t>
      </w:r>
    </w:p>
    <w:p w:rsidR="00000000" w:rsidDel="00000000" w:rsidP="00000000" w:rsidRDefault="00000000" w:rsidRPr="00000000" w14:paraId="0000002B">
      <w:pPr>
        <w:rPr/>
      </w:pPr>
      <w:r w:rsidDel="00000000" w:rsidR="00000000" w:rsidRPr="00000000">
        <w:rPr>
          <w:rtl w:val="0"/>
        </w:rPr>
        <w:t xml:space="preserve">ANSWER: </w:t>
      </w:r>
      <w:r w:rsidDel="00000000" w:rsidR="00000000" w:rsidRPr="00000000">
        <w:rPr>
          <w:b w:val="1"/>
          <w:u w:val="single"/>
          <w:rtl w:val="0"/>
        </w:rPr>
        <w:t xml:space="preserve">gift</w:t>
      </w:r>
      <w:r w:rsidDel="00000000" w:rsidR="00000000" w:rsidRPr="00000000">
        <w:rPr>
          <w:rtl w:val="0"/>
        </w:rPr>
        <w:t xml:space="preserve">s [accept reasonable equivalents such as </w:t>
      </w:r>
      <w:r w:rsidDel="00000000" w:rsidR="00000000" w:rsidRPr="00000000">
        <w:rPr>
          <w:b w:val="1"/>
          <w:u w:val="single"/>
          <w:rtl w:val="0"/>
        </w:rPr>
        <w:t xml:space="preserve">present</w:t>
      </w:r>
      <w:r w:rsidDel="00000000" w:rsidR="00000000" w:rsidRPr="00000000">
        <w:rPr>
          <w:rtl w:val="0"/>
        </w:rPr>
        <w:t xml:space="preserve">s] &lt;JP, Social Science&gt;</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b w:val="1"/>
          <w:rtl w:val="0"/>
        </w:rPr>
        <w:t xml:space="preserve">A character on this television show passes off a dedication “to W.W.” as being to Walt Whitman after seeing a transcription of “When I Heard the Learn’d Astronomer” in a diary. Another character on this show makes repeated trips to the Casa Tranquila nursing home to taunt Hector Salamanca, eventually leading to both of their deaths by a pipe bomb. Bob Odenkirk plays a “criminal” lawyer on both this show and its prequel titled (*)</w:t>
      </w:r>
      <w:r w:rsidDel="00000000" w:rsidR="00000000" w:rsidRPr="00000000">
        <w:rPr>
          <w:rtl w:val="0"/>
        </w:rPr>
        <w:t xml:space="preserve"> </w:t>
      </w:r>
      <w:r w:rsidDel="00000000" w:rsidR="00000000" w:rsidRPr="00000000">
        <w:rPr>
          <w:i w:val="1"/>
          <w:rtl w:val="0"/>
        </w:rPr>
        <w:t xml:space="preserve">Better Call Saul</w:t>
      </w:r>
      <w:r w:rsidDel="00000000" w:rsidR="00000000" w:rsidRPr="00000000">
        <w:rPr>
          <w:rtl w:val="0"/>
        </w:rPr>
        <w:t xml:space="preserve">. During the pilot of this show, a chemistry teacher buys an RV with his former student Jesse Pinkman to cook meth in the New Mexico desert. For ten points, name this AMC show starring Bryan Cranston as Walter White.</w:t>
      </w:r>
    </w:p>
    <w:p w:rsidR="00000000" w:rsidDel="00000000" w:rsidP="00000000" w:rsidRDefault="00000000" w:rsidRPr="00000000" w14:paraId="0000002E">
      <w:pPr>
        <w:rPr/>
      </w:pPr>
      <w:r w:rsidDel="00000000" w:rsidR="00000000" w:rsidRPr="00000000">
        <w:rPr>
          <w:rtl w:val="0"/>
        </w:rPr>
        <w:t xml:space="preserve">ANSWER: </w:t>
      </w:r>
      <w:r w:rsidDel="00000000" w:rsidR="00000000" w:rsidRPr="00000000">
        <w:rPr>
          <w:b w:val="1"/>
          <w:i w:val="1"/>
          <w:u w:val="single"/>
          <w:rtl w:val="0"/>
        </w:rPr>
        <w:t xml:space="preserve">Breaking Bad</w:t>
      </w:r>
      <w:r w:rsidDel="00000000" w:rsidR="00000000" w:rsidRPr="00000000">
        <w:rPr>
          <w:rtl w:val="0"/>
        </w:rPr>
        <w:t xml:space="preserve"> &lt;SR, Pop Culture&gt;</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b w:val="1"/>
          <w:rtl w:val="0"/>
        </w:rPr>
        <w:t xml:space="preserve">One of these places located in Venice is supposedly named for the sound prisoners made while admiring the city. The last battle of the Thirty Years’ War was fought in Prague at one of these places named for Charles IV. Allied forces attempted to capture these places at </w:t>
      </w:r>
      <w:r w:rsidDel="00000000" w:rsidR="00000000" w:rsidRPr="00000000">
        <w:rPr>
          <w:b w:val="1"/>
          <w:color w:val="202122"/>
          <w:highlight w:val="white"/>
          <w:rtl w:val="0"/>
        </w:rPr>
        <w:t xml:space="preserve">Nijmegen</w:t>
      </w:r>
      <w:r w:rsidDel="00000000" w:rsidR="00000000" w:rsidRPr="00000000">
        <w:rPr>
          <w:b w:val="1"/>
          <w:color w:val="202122"/>
          <w:sz w:val="16"/>
          <w:szCs w:val="16"/>
          <w:highlight w:val="white"/>
          <w:rtl w:val="0"/>
        </w:rPr>
        <w:t xml:space="preserve"> [nay-mayg-hen]</w:t>
      </w:r>
      <w:r w:rsidDel="00000000" w:rsidR="00000000" w:rsidRPr="00000000">
        <w:rPr>
          <w:b w:val="1"/>
          <w:rtl w:val="0"/>
        </w:rPr>
        <w:t xml:space="preserve"> and Arnhem during Operation (*) </w:t>
      </w:r>
      <w:r w:rsidDel="00000000" w:rsidR="00000000" w:rsidRPr="00000000">
        <w:rPr>
          <w:rtl w:val="0"/>
        </w:rPr>
        <w:t xml:space="preserve">Market Garden. The Battle of Falkirk reversed the result of an earlier battle at one of these structures where</w:t>
      </w:r>
      <w:r w:rsidDel="00000000" w:rsidR="00000000" w:rsidRPr="00000000">
        <w:rPr>
          <w:b w:val="1"/>
          <w:rtl w:val="0"/>
        </w:rPr>
        <w:t xml:space="preserve"> </w:t>
      </w:r>
      <w:r w:rsidDel="00000000" w:rsidR="00000000" w:rsidRPr="00000000">
        <w:rPr>
          <w:rtl w:val="0"/>
        </w:rPr>
        <w:t xml:space="preserve">William Wallace repelled an English invasion. For ten points, name these structures, one of which, named for London, has allowed pedestrians to cross the Thames river since Roman times. </w:t>
      </w:r>
    </w:p>
    <w:p w:rsidR="00000000" w:rsidDel="00000000" w:rsidP="00000000" w:rsidRDefault="00000000" w:rsidRPr="00000000" w14:paraId="00000031">
      <w:pPr>
        <w:rPr/>
      </w:pPr>
      <w:r w:rsidDel="00000000" w:rsidR="00000000" w:rsidRPr="00000000">
        <w:rPr>
          <w:rtl w:val="0"/>
        </w:rPr>
        <w:t xml:space="preserve">ANSWER: </w:t>
      </w:r>
      <w:r w:rsidDel="00000000" w:rsidR="00000000" w:rsidRPr="00000000">
        <w:rPr>
          <w:b w:val="1"/>
          <w:u w:val="single"/>
          <w:rtl w:val="0"/>
        </w:rPr>
        <w:t xml:space="preserve">bridges</w:t>
      </w:r>
      <w:r w:rsidDel="00000000" w:rsidR="00000000" w:rsidRPr="00000000">
        <w:rPr>
          <w:rtl w:val="0"/>
        </w:rPr>
        <w:t xml:space="preserve"> [accept </w:t>
      </w:r>
      <w:r w:rsidDel="00000000" w:rsidR="00000000" w:rsidRPr="00000000">
        <w:rPr>
          <w:b w:val="1"/>
          <w:u w:val="single"/>
          <w:rtl w:val="0"/>
        </w:rPr>
        <w:t xml:space="preserve">Bridge</w:t>
      </w:r>
      <w:r w:rsidDel="00000000" w:rsidR="00000000" w:rsidRPr="00000000">
        <w:rPr>
          <w:rtl w:val="0"/>
        </w:rPr>
        <w:t xml:space="preserve"> of Sighs or Charles </w:t>
      </w:r>
      <w:r w:rsidDel="00000000" w:rsidR="00000000" w:rsidRPr="00000000">
        <w:rPr>
          <w:b w:val="1"/>
          <w:u w:val="single"/>
          <w:rtl w:val="0"/>
        </w:rPr>
        <w:t xml:space="preserve">Bridge</w:t>
      </w:r>
      <w:r w:rsidDel="00000000" w:rsidR="00000000" w:rsidRPr="00000000">
        <w:rPr>
          <w:rtl w:val="0"/>
        </w:rPr>
        <w:t xml:space="preserve"> or </w:t>
      </w:r>
      <w:r w:rsidDel="00000000" w:rsidR="00000000" w:rsidRPr="00000000">
        <w:rPr>
          <w:rtl w:val="0"/>
        </w:rPr>
        <w:t xml:space="preserve">Stirling </w:t>
      </w:r>
      <w:r w:rsidDel="00000000" w:rsidR="00000000" w:rsidRPr="00000000">
        <w:rPr>
          <w:b w:val="1"/>
          <w:u w:val="single"/>
          <w:rtl w:val="0"/>
        </w:rPr>
        <w:t xml:space="preserve">Bridge</w:t>
      </w:r>
      <w:r w:rsidDel="00000000" w:rsidR="00000000" w:rsidRPr="00000000">
        <w:rPr>
          <w:rtl w:val="0"/>
        </w:rPr>
        <w:t xml:space="preserve"> or </w:t>
      </w:r>
      <w:r w:rsidDel="00000000" w:rsidR="00000000" w:rsidRPr="00000000">
        <w:rPr>
          <w:i w:val="1"/>
          <w:rtl w:val="0"/>
        </w:rPr>
        <w:t xml:space="preserve">A </w:t>
      </w:r>
      <w:r w:rsidDel="00000000" w:rsidR="00000000" w:rsidRPr="00000000">
        <w:rPr>
          <w:b w:val="1"/>
          <w:i w:val="1"/>
          <w:u w:val="single"/>
          <w:rtl w:val="0"/>
        </w:rPr>
        <w:t xml:space="preserve">Bridge</w:t>
      </w:r>
      <w:r w:rsidDel="00000000" w:rsidR="00000000" w:rsidRPr="00000000">
        <w:rPr>
          <w:i w:val="1"/>
          <w:rtl w:val="0"/>
        </w:rPr>
        <w:t xml:space="preserve"> Too Far</w:t>
      </w:r>
      <w:r w:rsidDel="00000000" w:rsidR="00000000" w:rsidRPr="00000000">
        <w:rPr>
          <w:rtl w:val="0"/>
        </w:rPr>
        <w:t xml:space="preserve">] &lt;ADV, European History&gt;</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b w:val="1"/>
          <w:rtl w:val="0"/>
        </w:rPr>
        <w:t xml:space="preserve">In a play by this author, two characters reminisce over a penalty during a game between Tottenham and Villa. In another play by this author, one character questions whether the number 846 is “necessary” or “possible.” In that “comedy of menace” by this author, Lulu is nearly attacked during a game of Blind Man’s Bluff. A character in one of this author’s plays is grabbed at the throat after arguing about the syntax of the phrase</w:t>
      </w:r>
      <w:r w:rsidDel="00000000" w:rsidR="00000000" w:rsidRPr="00000000">
        <w:rPr>
          <w:rtl w:val="0"/>
        </w:rPr>
        <w:t xml:space="preserve"> (*) “Light the kettle.” This playwright described Meg putting on the title celebration for Stanley Webber in </w:t>
      </w:r>
      <w:r w:rsidDel="00000000" w:rsidR="00000000" w:rsidRPr="00000000">
        <w:rPr>
          <w:i w:val="1"/>
          <w:rtl w:val="0"/>
        </w:rPr>
        <w:t xml:space="preserve">The Birthday Party</w:t>
      </w:r>
      <w:r w:rsidDel="00000000" w:rsidR="00000000" w:rsidRPr="00000000">
        <w:rPr>
          <w:rtl w:val="0"/>
        </w:rPr>
        <w:t xml:space="preserve">. For ten points, name this absurdist playwright who created the hitmen Ben and Gus in </w:t>
      </w:r>
      <w:r w:rsidDel="00000000" w:rsidR="00000000" w:rsidRPr="00000000">
        <w:rPr>
          <w:i w:val="1"/>
          <w:rtl w:val="0"/>
        </w:rPr>
        <w:t xml:space="preserve">The Dumb Waiter</w:t>
      </w:r>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t xml:space="preserve">ANSWER: Harold </w:t>
      </w:r>
      <w:r w:rsidDel="00000000" w:rsidR="00000000" w:rsidRPr="00000000">
        <w:rPr>
          <w:b w:val="1"/>
          <w:u w:val="single"/>
          <w:rtl w:val="0"/>
        </w:rPr>
        <w:t xml:space="preserve">Pinter</w:t>
      </w:r>
      <w:r w:rsidDel="00000000" w:rsidR="00000000" w:rsidRPr="00000000">
        <w:rPr>
          <w:rtl w:val="0"/>
        </w:rPr>
        <w:t xml:space="preserve"> &lt;ARK, British Literature&gt;</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b w:val="1"/>
          <w:rtl w:val="0"/>
        </w:rPr>
        <w:t xml:space="preserve">A “concert rhapsody” by this composer is written for violin and piano with the uncommon luthéal attachment. The </w:t>
      </w:r>
      <w:r w:rsidDel="00000000" w:rsidR="00000000" w:rsidRPr="00000000">
        <w:rPr>
          <w:b w:val="1"/>
          <w:i w:val="1"/>
          <w:rtl w:val="0"/>
        </w:rPr>
        <w:t xml:space="preserve">danse macabre</w:t>
      </w:r>
      <w:r w:rsidDel="00000000" w:rsidR="00000000" w:rsidRPr="00000000">
        <w:rPr>
          <w:b w:val="1"/>
          <w:rtl w:val="0"/>
        </w:rPr>
        <w:t xml:space="preserve"> coda of another work by this composer of </w:t>
      </w:r>
      <w:r w:rsidDel="00000000" w:rsidR="00000000" w:rsidRPr="00000000">
        <w:rPr>
          <w:b w:val="1"/>
          <w:i w:val="1"/>
          <w:rtl w:val="0"/>
        </w:rPr>
        <w:t xml:space="preserve">Tzigane</w:t>
      </w:r>
      <w:r w:rsidDel="00000000" w:rsidR="00000000" w:rsidRPr="00000000">
        <w:rPr>
          <w:b w:val="1"/>
          <w:rtl w:val="0"/>
        </w:rPr>
        <w:t xml:space="preserve"> </w:t>
      </w:r>
      <w:r w:rsidDel="00000000" w:rsidR="00000000" w:rsidRPr="00000000">
        <w:rPr>
          <w:b w:val="1"/>
          <w:sz w:val="16"/>
          <w:szCs w:val="16"/>
          <w:rtl w:val="0"/>
        </w:rPr>
        <w:t xml:space="preserve">[sih-GAHN]</w:t>
      </w:r>
      <w:r w:rsidDel="00000000" w:rsidR="00000000" w:rsidRPr="00000000">
        <w:rPr>
          <w:b w:val="1"/>
          <w:rtl w:val="0"/>
        </w:rPr>
        <w:t xml:space="preserve"> ends with a quadruplet in triple time. In an orchestration of another composer’s work, this composer wrote a solo for alto saxophone at the start of its second movement, “The Old Castle.” In addition to writing a tribute to the title dance in </w:t>
      </w:r>
      <w:r w:rsidDel="00000000" w:rsidR="00000000" w:rsidRPr="00000000">
        <w:rPr>
          <w:b w:val="1"/>
          <w:i w:val="1"/>
          <w:rtl w:val="0"/>
        </w:rPr>
        <w:t xml:space="preserve">La Valse</w:t>
      </w:r>
      <w:r w:rsidDel="00000000" w:rsidR="00000000" w:rsidRPr="00000000">
        <w:rPr>
          <w:b w:val="1"/>
          <w:rtl w:val="0"/>
        </w:rPr>
        <w:t xml:space="preserve"> and orchestrating (*)</w:t>
      </w:r>
      <w:r w:rsidDel="00000000" w:rsidR="00000000" w:rsidRPr="00000000">
        <w:rPr>
          <w:rtl w:val="0"/>
        </w:rPr>
        <w:t xml:space="preserve"> </w:t>
      </w:r>
      <w:r w:rsidDel="00000000" w:rsidR="00000000" w:rsidRPr="00000000">
        <w:rPr>
          <w:i w:val="1"/>
          <w:rtl w:val="0"/>
        </w:rPr>
        <w:t xml:space="preserve">Pictures at an Exhibition</w:t>
      </w:r>
      <w:r w:rsidDel="00000000" w:rsidR="00000000" w:rsidRPr="00000000">
        <w:rPr>
          <w:rtl w:val="0"/>
        </w:rPr>
        <w:t xml:space="preserve">, this composer was commissioned to create a work in which a melody is passed around the orchestra over a snare drum ostinato. For ten points, name this composer of </w:t>
      </w:r>
      <w:r w:rsidDel="00000000" w:rsidR="00000000" w:rsidRPr="00000000">
        <w:rPr>
          <w:i w:val="1"/>
          <w:rtl w:val="0"/>
        </w:rPr>
        <w:t xml:space="preserve">Boléro</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ANSWER: (Joseph) Maurice </w:t>
      </w:r>
      <w:r w:rsidDel="00000000" w:rsidR="00000000" w:rsidRPr="00000000">
        <w:rPr>
          <w:b w:val="1"/>
          <w:u w:val="single"/>
          <w:rtl w:val="0"/>
        </w:rPr>
        <w:t xml:space="preserve">Ravel</w:t>
      </w:r>
      <w:r w:rsidDel="00000000" w:rsidR="00000000" w:rsidRPr="00000000">
        <w:rPr>
          <w:rtl w:val="0"/>
        </w:rPr>
        <w:t xml:space="preserve"> &lt;ADV, Auditory Fine Arts&gt;</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b w:val="1"/>
          <w:rtl w:val="0"/>
        </w:rPr>
        <w:t xml:space="preserve">In Zoroastrianism, the Saoshyant will bring about an event of this type known as Frashokereti. Emanuel Swedenborg claimed to have witnessed this event in 1757 after experiencing a spiritual awakening. This event is known in Islam as Yawm ad-Din. People whose names are not found in the Book of Life will be cast into a lake of (*)</w:t>
      </w:r>
      <w:r w:rsidDel="00000000" w:rsidR="00000000" w:rsidRPr="00000000">
        <w:rPr>
          <w:rtl w:val="0"/>
        </w:rPr>
        <w:t xml:space="preserve"> fire during this event. During this event, the opening of the first four of seven seals will summon four horsemen. John of Patmos described this event in the book of Revelation, which is the last book of the New Testament. For ten points, name this specific event at the end of the world after which the worthy will ascend to heaven and the unworthy will be condemned to hell.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ANSWER: The Last </w:t>
      </w:r>
      <w:r w:rsidDel="00000000" w:rsidR="00000000" w:rsidRPr="00000000">
        <w:rPr>
          <w:b w:val="1"/>
          <w:u w:val="single"/>
          <w:rtl w:val="0"/>
        </w:rPr>
        <w:t xml:space="preserve">Judgement</w:t>
      </w:r>
      <w:r w:rsidDel="00000000" w:rsidR="00000000" w:rsidRPr="00000000">
        <w:rPr>
          <w:rtl w:val="0"/>
        </w:rPr>
        <w:t xml:space="preserve"> [or </w:t>
      </w:r>
      <w:r w:rsidDel="00000000" w:rsidR="00000000" w:rsidRPr="00000000">
        <w:rPr>
          <w:b w:val="1"/>
          <w:u w:val="single"/>
          <w:rtl w:val="0"/>
        </w:rPr>
        <w:t xml:space="preserve">apocalypse</w:t>
      </w:r>
      <w:r w:rsidDel="00000000" w:rsidR="00000000" w:rsidRPr="00000000">
        <w:rPr>
          <w:rtl w:val="0"/>
        </w:rPr>
        <w:t xml:space="preserve">; </w:t>
      </w:r>
      <w:r w:rsidDel="00000000" w:rsidR="00000000" w:rsidRPr="00000000">
        <w:rPr>
          <w:rtl w:val="0"/>
        </w:rPr>
        <w:t xml:space="preserve">accept Day of </w:t>
      </w:r>
      <w:r w:rsidDel="00000000" w:rsidR="00000000" w:rsidRPr="00000000">
        <w:rPr>
          <w:b w:val="1"/>
          <w:u w:val="single"/>
          <w:rtl w:val="0"/>
        </w:rPr>
        <w:t xml:space="preserve">Reckoning</w:t>
      </w:r>
      <w:r w:rsidDel="00000000" w:rsidR="00000000" w:rsidRPr="00000000">
        <w:rPr>
          <w:rtl w:val="0"/>
        </w:rPr>
        <w:t xml:space="preserve"> or </w:t>
      </w:r>
      <w:r w:rsidDel="00000000" w:rsidR="00000000" w:rsidRPr="00000000">
        <w:rPr>
          <w:rtl w:val="0"/>
        </w:rPr>
        <w:t xml:space="preserve">Day of </w:t>
      </w:r>
      <w:r w:rsidDel="00000000" w:rsidR="00000000" w:rsidRPr="00000000">
        <w:rPr>
          <w:b w:val="1"/>
          <w:u w:val="single"/>
          <w:rtl w:val="0"/>
        </w:rPr>
        <w:t xml:space="preserve">Resurrection</w:t>
      </w:r>
      <w:r w:rsidDel="00000000" w:rsidR="00000000" w:rsidRPr="00000000">
        <w:rPr>
          <w:rtl w:val="0"/>
        </w:rPr>
        <w:t xml:space="preserve"> or </w:t>
      </w:r>
      <w:r w:rsidDel="00000000" w:rsidR="00000000" w:rsidRPr="00000000">
        <w:rPr>
          <w:b w:val="1"/>
          <w:u w:val="single"/>
          <w:rtl w:val="0"/>
        </w:rPr>
        <w:t xml:space="preserve">Frashokereti</w:t>
      </w:r>
      <w:r w:rsidDel="00000000" w:rsidR="00000000" w:rsidRPr="00000000">
        <w:rPr>
          <w:rtl w:val="0"/>
        </w:rPr>
        <w:t xml:space="preserve"> until mention; accept </w:t>
      </w:r>
      <w:r w:rsidDel="00000000" w:rsidR="00000000" w:rsidRPr="00000000">
        <w:rPr>
          <w:b w:val="1"/>
          <w:u w:val="single"/>
          <w:rtl w:val="0"/>
        </w:rPr>
        <w:t xml:space="preserve">Yawm ad-Din</w:t>
      </w:r>
      <w:r w:rsidDel="00000000" w:rsidR="00000000" w:rsidRPr="00000000">
        <w:rPr>
          <w:rtl w:val="0"/>
        </w:rPr>
        <w:t xml:space="preserve"> until mention; accept </w:t>
      </w:r>
      <w:r w:rsidDel="00000000" w:rsidR="00000000" w:rsidRPr="00000000">
        <w:rPr>
          <w:b w:val="1"/>
          <w:u w:val="single"/>
          <w:rtl w:val="0"/>
        </w:rPr>
        <w:t xml:space="preserve">Yawm al-Qiyāmah</w:t>
      </w:r>
      <w:r w:rsidDel="00000000" w:rsidR="00000000" w:rsidRPr="00000000">
        <w:rPr>
          <w:rtl w:val="0"/>
        </w:rPr>
        <w:t xml:space="preserve">;</w:t>
      </w:r>
      <w:r w:rsidDel="00000000" w:rsidR="00000000" w:rsidRPr="00000000">
        <w:rPr>
          <w:rtl w:val="0"/>
        </w:rPr>
        <w:t xml:space="preserve"> accept the </w:t>
      </w:r>
      <w:r w:rsidDel="00000000" w:rsidR="00000000" w:rsidRPr="00000000">
        <w:rPr>
          <w:b w:val="1"/>
          <w:u w:val="single"/>
          <w:rtl w:val="0"/>
        </w:rPr>
        <w:t xml:space="preserve">end of the world</w:t>
      </w:r>
      <w:r w:rsidDel="00000000" w:rsidR="00000000" w:rsidRPr="00000000">
        <w:rPr>
          <w:rtl w:val="0"/>
        </w:rPr>
        <w:t xml:space="preserve">; </w:t>
      </w:r>
      <w:r w:rsidDel="00000000" w:rsidR="00000000" w:rsidRPr="00000000">
        <w:rPr>
          <w:rtl w:val="0"/>
        </w:rPr>
        <w:t xml:space="preserve">prompt on The </w:t>
      </w:r>
      <w:r w:rsidDel="00000000" w:rsidR="00000000" w:rsidRPr="00000000">
        <w:rPr>
          <w:u w:val="single"/>
          <w:rtl w:val="0"/>
        </w:rPr>
        <w:t xml:space="preserve">Second Coming</w:t>
      </w:r>
      <w:r w:rsidDel="00000000" w:rsidR="00000000" w:rsidRPr="00000000">
        <w:rPr>
          <w:b w:val="1"/>
          <w:rtl w:val="0"/>
        </w:rPr>
        <w:t xml:space="preserve"> </w:t>
      </w:r>
      <w:r w:rsidDel="00000000" w:rsidR="00000000" w:rsidRPr="00000000">
        <w:rPr>
          <w:rtl w:val="0"/>
        </w:rPr>
        <w:t xml:space="preserve">or </w:t>
      </w:r>
      <w:r w:rsidDel="00000000" w:rsidR="00000000" w:rsidRPr="00000000">
        <w:rPr>
          <w:u w:val="single"/>
          <w:rtl w:val="0"/>
        </w:rPr>
        <w:t xml:space="preserve">armageddon</w:t>
      </w:r>
      <w:r w:rsidDel="00000000" w:rsidR="00000000" w:rsidRPr="00000000">
        <w:rPr>
          <w:rtl w:val="0"/>
        </w:rPr>
        <w:t xml:space="preserve"> or </w:t>
      </w:r>
      <w:r w:rsidDel="00000000" w:rsidR="00000000" w:rsidRPr="00000000">
        <w:rPr>
          <w:u w:val="single"/>
          <w:rtl w:val="0"/>
        </w:rPr>
        <w:t xml:space="preserve">eschaton</w:t>
      </w:r>
      <w:r w:rsidDel="00000000" w:rsidR="00000000" w:rsidRPr="00000000">
        <w:rPr>
          <w:rtl w:val="0"/>
        </w:rPr>
        <w:t xml:space="preserve">, etc.] &lt;LGN, Religion&gt;</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b w:val="1"/>
          <w:rtl w:val="0"/>
        </w:rPr>
        <w:t xml:space="preserve">One military leader in this </w:t>
      </w:r>
      <w:r w:rsidDel="00000000" w:rsidR="00000000" w:rsidRPr="00000000">
        <w:rPr>
          <w:b w:val="1"/>
          <w:rtl w:val="0"/>
        </w:rPr>
        <w:t xml:space="preserve">polity</w:t>
      </w:r>
      <w:r w:rsidDel="00000000" w:rsidR="00000000" w:rsidRPr="00000000">
        <w:rPr>
          <w:b w:val="1"/>
          <w:rtl w:val="0"/>
        </w:rPr>
        <w:t xml:space="preserve"> held his son over a fire and made him swear an oath to destroy a rival. After a war in which this city was defeated at the Battle of the Aegates Islands, it expanded its empire into Spain. The historian Polybius recounts how this city was razed by (*) </w:t>
      </w:r>
      <w:r w:rsidDel="00000000" w:rsidR="00000000" w:rsidRPr="00000000">
        <w:rPr>
          <w:rtl w:val="0"/>
        </w:rPr>
        <w:t xml:space="preserve">Scipio Aemilianus </w:t>
      </w:r>
      <w:r w:rsidDel="00000000" w:rsidR="00000000" w:rsidRPr="00000000">
        <w:rPr>
          <w:rtl w:val="0"/>
        </w:rPr>
        <w:t xml:space="preserve">almost seventy years after</w:t>
      </w:r>
      <w:r w:rsidDel="00000000" w:rsidR="00000000" w:rsidRPr="00000000">
        <w:rPr>
          <w:rtl w:val="0"/>
        </w:rPr>
        <w:t xml:space="preserve"> Cato the Elder called for it to be destroyed. King Iarbas granted this polity’s founder, Dido, as much land as she could cover with an oxhide. A general from this city, Hannibal, defeated Rome at Cannae in the second of a set of three wars. For ten points, name this ancient North African city that fought Rome in the Punic Wars. </w:t>
      </w:r>
    </w:p>
    <w:p w:rsidR="00000000" w:rsidDel="00000000" w:rsidP="00000000" w:rsidRDefault="00000000" w:rsidRPr="00000000" w14:paraId="0000003E">
      <w:pPr>
        <w:rPr/>
      </w:pPr>
      <w:r w:rsidDel="00000000" w:rsidR="00000000" w:rsidRPr="00000000">
        <w:rPr>
          <w:rtl w:val="0"/>
        </w:rPr>
        <w:t xml:space="preserve">ANSWER: </w:t>
      </w:r>
      <w:r w:rsidDel="00000000" w:rsidR="00000000" w:rsidRPr="00000000">
        <w:rPr>
          <w:b w:val="1"/>
          <w:u w:val="single"/>
          <w:rtl w:val="0"/>
        </w:rPr>
        <w:t xml:space="preserve">Carthage</w:t>
      </w:r>
      <w:r w:rsidDel="00000000" w:rsidR="00000000" w:rsidRPr="00000000">
        <w:rPr>
          <w:rtl w:val="0"/>
        </w:rPr>
        <w:t xml:space="preserve"> [or </w:t>
      </w:r>
      <w:r w:rsidDel="00000000" w:rsidR="00000000" w:rsidRPr="00000000">
        <w:rPr>
          <w:b w:val="1"/>
          <w:u w:val="single"/>
          <w:rtl w:val="0"/>
        </w:rPr>
        <w:t xml:space="preserve">Carthago</w:t>
      </w:r>
      <w:r w:rsidDel="00000000" w:rsidR="00000000" w:rsidRPr="00000000">
        <w:rPr>
          <w:rtl w:val="0"/>
        </w:rPr>
        <w:t xml:space="preserve">] &lt;ADV, Other History&gt;</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b w:val="1"/>
          <w:rtl w:val="0"/>
        </w:rPr>
        <w:t xml:space="preserve">The Riemann zeta function is equivalent to this mathematician’s namesake product indexed by prime numbers. This mathematician names a method of numerical integration that is the simplest Runge-Kutta method. The limiting difference between the harmonic series and the (*) </w:t>
      </w:r>
      <w:r w:rsidDel="00000000" w:rsidR="00000000" w:rsidRPr="00000000">
        <w:rPr>
          <w:rtl w:val="0"/>
        </w:rPr>
        <w:t xml:space="preserve">natural</w:t>
      </w:r>
      <w:r w:rsidDel="00000000" w:rsidR="00000000" w:rsidRPr="00000000">
        <w:rPr>
          <w:b w:val="1"/>
          <w:rtl w:val="0"/>
        </w:rPr>
        <w:t xml:space="preserve"> </w:t>
      </w:r>
      <w:r w:rsidDel="00000000" w:rsidR="00000000" w:rsidRPr="00000000">
        <w:rPr>
          <w:rtl w:val="0"/>
        </w:rPr>
        <w:t xml:space="preserve">logarithm is a constant named for this mathematician and</w:t>
      </w:r>
      <w:r w:rsidDel="00000000" w:rsidR="00000000" w:rsidRPr="00000000">
        <w:rPr>
          <w:rtl w:val="0"/>
        </w:rPr>
        <w:t xml:space="preserve"> Mascheroni. This mathematician showed that the sum of reciprocals of squares converges to pi squared over six, solving the Basel problem. This mathematician showed that </w:t>
      </w:r>
      <w:r w:rsidDel="00000000" w:rsidR="00000000" w:rsidRPr="00000000">
        <w:rPr>
          <w:i w:val="1"/>
          <w:rtl w:val="0"/>
        </w:rPr>
        <w:t xml:space="preserve">e</w:t>
      </w:r>
      <w:r w:rsidDel="00000000" w:rsidR="00000000" w:rsidRPr="00000000">
        <w:rPr>
          <w:rtl w:val="0"/>
        </w:rPr>
        <w:t xml:space="preserve"> to the </w:t>
      </w:r>
      <w:r w:rsidDel="00000000" w:rsidR="00000000" w:rsidRPr="00000000">
        <w:rPr>
          <w:i w:val="1"/>
          <w:rtl w:val="0"/>
        </w:rPr>
        <w:t xml:space="preserve">i x</w:t>
      </w:r>
      <w:r w:rsidDel="00000000" w:rsidR="00000000" w:rsidRPr="00000000">
        <w:rPr>
          <w:rtl w:val="0"/>
        </w:rPr>
        <w:t xml:space="preserve"> is equal to cosine of </w:t>
      </w:r>
      <w:r w:rsidDel="00000000" w:rsidR="00000000" w:rsidRPr="00000000">
        <w:rPr>
          <w:i w:val="1"/>
          <w:rtl w:val="0"/>
        </w:rPr>
        <w:t xml:space="preserve">x</w:t>
      </w:r>
      <w:r w:rsidDel="00000000" w:rsidR="00000000" w:rsidRPr="00000000">
        <w:rPr>
          <w:rtl w:val="0"/>
        </w:rPr>
        <w:t xml:space="preserve"> plus </w:t>
      </w:r>
      <w:r w:rsidDel="00000000" w:rsidR="00000000" w:rsidRPr="00000000">
        <w:rPr>
          <w:i w:val="1"/>
          <w:rtl w:val="0"/>
        </w:rPr>
        <w:t xml:space="preserve">i </w:t>
      </w:r>
      <w:r w:rsidDel="00000000" w:rsidR="00000000" w:rsidRPr="00000000">
        <w:rPr>
          <w:rtl w:val="0"/>
        </w:rPr>
        <w:t xml:space="preserve">sine of </w:t>
      </w:r>
      <w:r w:rsidDel="00000000" w:rsidR="00000000" w:rsidRPr="00000000">
        <w:rPr>
          <w:i w:val="1"/>
          <w:rtl w:val="0"/>
        </w:rPr>
        <w:t xml:space="preserve">x</w:t>
      </w:r>
      <w:r w:rsidDel="00000000" w:rsidR="00000000" w:rsidRPr="00000000">
        <w:rPr>
          <w:rtl w:val="0"/>
        </w:rPr>
        <w:t xml:space="preserve">. For ten points, name this Swiss mathematician whose namesake number is approximately equal to 2.718.</w:t>
      </w:r>
    </w:p>
    <w:p w:rsidR="00000000" w:rsidDel="00000000" w:rsidP="00000000" w:rsidRDefault="00000000" w:rsidRPr="00000000" w14:paraId="00000041">
      <w:pPr>
        <w:rPr/>
      </w:pPr>
      <w:r w:rsidDel="00000000" w:rsidR="00000000" w:rsidRPr="00000000">
        <w:rPr>
          <w:rtl w:val="0"/>
        </w:rPr>
        <w:t xml:space="preserve">ANSWER: Leonhard </w:t>
      </w:r>
      <w:r w:rsidDel="00000000" w:rsidR="00000000" w:rsidRPr="00000000">
        <w:rPr>
          <w:b w:val="1"/>
          <w:u w:val="single"/>
          <w:rtl w:val="0"/>
        </w:rPr>
        <w:t xml:space="preserve">Euler</w:t>
      </w:r>
      <w:r w:rsidDel="00000000" w:rsidR="00000000" w:rsidRPr="00000000">
        <w:rPr>
          <w:rtl w:val="0"/>
        </w:rPr>
        <w:t xml:space="preserve"> &lt;DS, Other Science&gt;</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b w:val="1"/>
          <w:rtl w:val="0"/>
        </w:rPr>
        <w:t xml:space="preserve">One of this author’s characters fathers two sons named Royal with Esther. A character created by this author is aided financially by Jacques and is eventually abandoned by his girlfriend Hella. In a story by this author, the narrator’s daughter Grace dies of polio, and his brother, the title character, plays in Creole’s jazz band. The title character of one of this author’s novels kills the (*) </w:t>
      </w:r>
      <w:r w:rsidDel="00000000" w:rsidR="00000000" w:rsidRPr="00000000">
        <w:rPr>
          <w:rtl w:val="0"/>
        </w:rPr>
        <w:t xml:space="preserve">bartender Guillaume and ends his homosexual relationship with David. This author of “Sonny’s Blues” and </w:t>
      </w:r>
      <w:r w:rsidDel="00000000" w:rsidR="00000000" w:rsidRPr="00000000">
        <w:rPr>
          <w:i w:val="1"/>
          <w:rtl w:val="0"/>
        </w:rPr>
        <w:t xml:space="preserve">Giovanni’s Room</w:t>
      </w:r>
      <w:r w:rsidDel="00000000" w:rsidR="00000000" w:rsidRPr="00000000">
        <w:rPr>
          <w:rtl w:val="0"/>
        </w:rPr>
        <w:t xml:space="preserve"> wrote a novel in which Gabriel raises John Grimes in Harlem. For ten points, name this African-American author of </w:t>
      </w:r>
      <w:r w:rsidDel="00000000" w:rsidR="00000000" w:rsidRPr="00000000">
        <w:rPr>
          <w:i w:val="1"/>
          <w:rtl w:val="0"/>
        </w:rPr>
        <w:t xml:space="preserve">Go Tell it on the Mountain</w:t>
      </w: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ANSWER: James (Arthur) </w:t>
      </w:r>
      <w:r w:rsidDel="00000000" w:rsidR="00000000" w:rsidRPr="00000000">
        <w:rPr>
          <w:b w:val="1"/>
          <w:u w:val="single"/>
          <w:rtl w:val="0"/>
        </w:rPr>
        <w:t xml:space="preserve">Baldwin</w:t>
      </w:r>
      <w:r w:rsidDel="00000000" w:rsidR="00000000" w:rsidRPr="00000000">
        <w:rPr>
          <w:rtl w:val="0"/>
        </w:rPr>
        <w:t xml:space="preserve"> &lt;AGK, American Literature&gt;</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br w:type="page"/>
      </w:r>
      <w:r w:rsidDel="00000000" w:rsidR="00000000" w:rsidRPr="00000000">
        <w:rPr>
          <w:rtl w:val="0"/>
        </w:rPr>
      </w:r>
    </w:p>
    <w:p w:rsidR="00000000" w:rsidDel="00000000" w:rsidP="00000000" w:rsidRDefault="00000000" w:rsidRPr="00000000" w14:paraId="00000047">
      <w:pPr>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b w:val="1"/>
          <w:rtl w:val="0"/>
        </w:rPr>
        <w:t xml:space="preserve">During Operation Gideon, an attempted overthrow of this leader was staged by private military company Silvercorp USA. A policy known as Plan Pais is being used to grant amnesty to figures who turned on this leader’s regime. This man’s leadership is currently being challenged by a recently resigned member of the Popular Will political party. After declaring victory in a (*) </w:t>
      </w:r>
      <w:r w:rsidDel="00000000" w:rsidR="00000000" w:rsidRPr="00000000">
        <w:rPr>
          <w:rtl w:val="0"/>
        </w:rPr>
        <w:t xml:space="preserve">2019</w:t>
      </w:r>
      <w:r w:rsidDel="00000000" w:rsidR="00000000" w:rsidRPr="00000000">
        <w:rPr>
          <w:rtl w:val="0"/>
        </w:rPr>
        <w:t xml:space="preserve"> election, this man’s claim to power was challenged by the National Assembly-backed Juan Guaidó. This man may have been attacked in a false flag drone attack in Caracas in 2018. For ten points, name this current president of Venezuela.</w:t>
      </w:r>
    </w:p>
    <w:p w:rsidR="00000000" w:rsidDel="00000000" w:rsidP="00000000" w:rsidRDefault="00000000" w:rsidRPr="00000000" w14:paraId="00000048">
      <w:pPr>
        <w:rPr/>
      </w:pPr>
      <w:r w:rsidDel="00000000" w:rsidR="00000000" w:rsidRPr="00000000">
        <w:rPr>
          <w:rtl w:val="0"/>
        </w:rPr>
        <w:t xml:space="preserve">ANSWER: Nicolás </w:t>
      </w:r>
      <w:r w:rsidDel="00000000" w:rsidR="00000000" w:rsidRPr="00000000">
        <w:rPr>
          <w:b w:val="1"/>
          <w:u w:val="single"/>
          <w:rtl w:val="0"/>
        </w:rPr>
        <w:t xml:space="preserve">Maduro</w:t>
      </w:r>
      <w:r w:rsidDel="00000000" w:rsidR="00000000" w:rsidRPr="00000000">
        <w:rPr>
          <w:rtl w:val="0"/>
        </w:rPr>
        <w:t xml:space="preserve"> Moros &lt;ADV, Current Events&gt;</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b w:val="1"/>
          <w:rtl w:val="0"/>
        </w:rPr>
        <w:t xml:space="preserve">One example of this type of reaction uses a zinc amalgam and hydrochloric acid to convert a carbonyl group into an alkane. Compounds with high polarity act as agents for this type of reaction, such as sodium borohydride and lithium aluminum hydride. A potential named for this type of reaction is defined by the relative voltage to the (*) </w:t>
      </w:r>
      <w:r w:rsidDel="00000000" w:rsidR="00000000" w:rsidRPr="00000000">
        <w:rPr>
          <w:rtl w:val="0"/>
        </w:rPr>
        <w:t xml:space="preserve">standard hydrogen electrode. Metallic ions undergo this type of reaction to form solid metal. This type of reaction occurs at the cathode of an electrochemical cell. For ten points, name these reactions which involve the gain of electrons, often contrasted with oxidation.</w:t>
      </w:r>
    </w:p>
    <w:p w:rsidR="00000000" w:rsidDel="00000000" w:rsidP="00000000" w:rsidRDefault="00000000" w:rsidRPr="00000000" w14:paraId="0000004B">
      <w:pPr>
        <w:rPr/>
      </w:pPr>
      <w:r w:rsidDel="00000000" w:rsidR="00000000" w:rsidRPr="00000000">
        <w:rPr>
          <w:rtl w:val="0"/>
        </w:rPr>
        <w:t xml:space="preserve">ANSWER: </w:t>
      </w:r>
      <w:r w:rsidDel="00000000" w:rsidR="00000000" w:rsidRPr="00000000">
        <w:rPr>
          <w:b w:val="1"/>
          <w:u w:val="single"/>
          <w:rtl w:val="0"/>
        </w:rPr>
        <w:t xml:space="preserve">reduction</w:t>
      </w:r>
      <w:r w:rsidDel="00000000" w:rsidR="00000000" w:rsidRPr="00000000">
        <w:rPr>
          <w:rtl w:val="0"/>
        </w:rPr>
        <w:t xml:space="preserve"> [prompt on </w:t>
      </w:r>
      <w:r w:rsidDel="00000000" w:rsidR="00000000" w:rsidRPr="00000000">
        <w:rPr>
          <w:u w:val="single"/>
          <w:rtl w:val="0"/>
        </w:rPr>
        <w:t xml:space="preserve">redox</w:t>
      </w:r>
      <w:r w:rsidDel="00000000" w:rsidR="00000000" w:rsidRPr="00000000">
        <w:rPr>
          <w:rtl w:val="0"/>
        </w:rPr>
        <w:t xml:space="preserve">; do not accept or prompt on “oxidation”] &lt;PJ, Chemistry&gt;</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TB. </w:t>
      </w:r>
      <w:r w:rsidDel="00000000" w:rsidR="00000000" w:rsidRPr="00000000">
        <w:rPr>
          <w:b w:val="1"/>
          <w:rtl w:val="0"/>
        </w:rPr>
        <w:t xml:space="preserve">A collection of essays about the </w:t>
      </w:r>
      <w:r w:rsidDel="00000000" w:rsidR="00000000" w:rsidRPr="00000000">
        <w:rPr>
          <w:b w:val="1"/>
          <w:i w:val="1"/>
          <w:rtl w:val="0"/>
        </w:rPr>
        <w:t xml:space="preserve">Consequences of</w:t>
      </w:r>
      <w:r w:rsidDel="00000000" w:rsidR="00000000" w:rsidRPr="00000000">
        <w:rPr>
          <w:b w:val="1"/>
          <w:rtl w:val="0"/>
        </w:rPr>
        <w:t xml:space="preserve"> this school was written by an author who rejected the correspondence theory of truth in </w:t>
      </w:r>
      <w:r w:rsidDel="00000000" w:rsidR="00000000" w:rsidRPr="00000000">
        <w:rPr>
          <w:b w:val="1"/>
          <w:i w:val="1"/>
          <w:rtl w:val="0"/>
        </w:rPr>
        <w:t xml:space="preserve">Philosophy and the Mirror of Nature</w:t>
      </w:r>
      <w:r w:rsidDel="00000000" w:rsidR="00000000" w:rsidRPr="00000000">
        <w:rPr>
          <w:b w:val="1"/>
          <w:rtl w:val="0"/>
        </w:rPr>
        <w:t xml:space="preserve">. A lecture about this school asks whether a man chasing a squirrel around a tree is in fact going around the squirrel. This school’s “neo” form was developed by (*)</w:t>
      </w:r>
      <w:r w:rsidDel="00000000" w:rsidR="00000000" w:rsidRPr="00000000">
        <w:rPr>
          <w:rtl w:val="0"/>
        </w:rPr>
        <w:t xml:space="preserve"> Richard Rorty. In this school’s foundational text, the author contrasts tough-minded and tender-minded people, and proposes that beliefs be evaluated based on their “cash value.” A book subtitled “A New Name for Some Old Ways of Thinking” names, for ten points, what American philosophical school propounded by C.S. Peirce and William James?</w:t>
      </w:r>
    </w:p>
    <w:p w:rsidR="00000000" w:rsidDel="00000000" w:rsidP="00000000" w:rsidRDefault="00000000" w:rsidRPr="00000000" w14:paraId="0000004E">
      <w:pPr>
        <w:rPr/>
      </w:pPr>
      <w:r w:rsidDel="00000000" w:rsidR="00000000" w:rsidRPr="00000000">
        <w:rPr>
          <w:rtl w:val="0"/>
        </w:rPr>
        <w:t xml:space="preserve">ANSWER: </w:t>
      </w:r>
      <w:r w:rsidDel="00000000" w:rsidR="00000000" w:rsidRPr="00000000">
        <w:rPr>
          <w:b w:val="1"/>
          <w:u w:val="single"/>
          <w:rtl w:val="0"/>
        </w:rPr>
        <w:t xml:space="preserve">pragmatism</w:t>
      </w:r>
      <w:r w:rsidDel="00000000" w:rsidR="00000000" w:rsidRPr="00000000">
        <w:rPr>
          <w:rtl w:val="0"/>
        </w:rPr>
        <w:t xml:space="preserve"> [accept </w:t>
      </w:r>
      <w:r w:rsidDel="00000000" w:rsidR="00000000" w:rsidRPr="00000000">
        <w:rPr>
          <w:i w:val="1"/>
          <w:rtl w:val="0"/>
        </w:rPr>
        <w:t xml:space="preserve">Consequences of </w:t>
      </w:r>
      <w:r w:rsidDel="00000000" w:rsidR="00000000" w:rsidRPr="00000000">
        <w:rPr>
          <w:b w:val="1"/>
          <w:i w:val="1"/>
          <w:u w:val="single"/>
          <w:rtl w:val="0"/>
        </w:rPr>
        <w:t xml:space="preserve">Pragmatism</w:t>
      </w:r>
      <w:r w:rsidDel="00000000" w:rsidR="00000000" w:rsidRPr="00000000">
        <w:rPr>
          <w:rtl w:val="0"/>
        </w:rPr>
        <w:t xml:space="preserve">, accept </w:t>
      </w:r>
      <w:r w:rsidDel="00000000" w:rsidR="00000000" w:rsidRPr="00000000">
        <w:rPr>
          <w:i w:val="1"/>
          <w:rtl w:val="0"/>
        </w:rPr>
        <w:t xml:space="preserve">What Is </w:t>
      </w:r>
      <w:r w:rsidDel="00000000" w:rsidR="00000000" w:rsidRPr="00000000">
        <w:rPr>
          <w:b w:val="1"/>
          <w:i w:val="1"/>
          <w:u w:val="single"/>
          <w:rtl w:val="0"/>
        </w:rPr>
        <w:t xml:space="preserve">Pragmatism</w:t>
      </w:r>
      <w:r w:rsidDel="00000000" w:rsidR="00000000" w:rsidRPr="00000000">
        <w:rPr>
          <w:i w:val="1"/>
          <w:rtl w:val="0"/>
        </w:rPr>
        <w:t xml:space="preserve">?</w:t>
      </w:r>
      <w:r w:rsidDel="00000000" w:rsidR="00000000" w:rsidRPr="00000000">
        <w:rPr>
          <w:rtl w:val="0"/>
        </w:rPr>
        <w:t xml:space="preserve">] &lt;ADV, Philosophy&gt;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2">
      <w:pPr>
        <w:rPr>
          <w:sz w:val="22"/>
          <w:szCs w:val="22"/>
          <w:u w:val="single"/>
        </w:rPr>
      </w:pPr>
      <w:r w:rsidDel="00000000" w:rsidR="00000000" w:rsidRPr="00000000">
        <w:rPr>
          <w:rFonts w:ascii="Times New Roman" w:cs="Times New Roman" w:eastAsia="Times New Roman" w:hAnsi="Times New Roman"/>
          <w:b w:val="1"/>
          <w:sz w:val="22"/>
          <w:szCs w:val="22"/>
          <w:rtl w:val="0"/>
        </w:rPr>
        <w:t xml:space="preserve">Packet </w:t>
      </w:r>
      <w:r w:rsidDel="00000000" w:rsidR="00000000" w:rsidRPr="00000000">
        <w:rPr>
          <w:b w:val="1"/>
          <w:sz w:val="22"/>
          <w:szCs w:val="22"/>
          <w:rtl w:val="0"/>
        </w:rPr>
        <w:t xml:space="preserve">7</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Bonuses</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Located in an eponymous Californian national park, Lassen Peak is the world’s largest plug dome type of these structures. For ten points each:</w:t>
      </w:r>
    </w:p>
    <w:p w:rsidR="00000000" w:rsidDel="00000000" w:rsidP="00000000" w:rsidRDefault="00000000" w:rsidRPr="00000000" w14:paraId="00000057">
      <w:pPr>
        <w:rPr/>
      </w:pPr>
      <w:r w:rsidDel="00000000" w:rsidR="00000000" w:rsidRPr="00000000">
        <w:rPr>
          <w:rtl w:val="0"/>
        </w:rPr>
        <w:t xml:space="preserve">[10] Name these structures. A National Park in Hawaii named after these structures closed in 2018 when one of them named Kilauea </w:t>
      </w:r>
      <w:r w:rsidDel="00000000" w:rsidR="00000000" w:rsidRPr="00000000">
        <w:rPr>
          <w:sz w:val="16"/>
          <w:szCs w:val="16"/>
          <w:rtl w:val="0"/>
        </w:rPr>
        <w:t xml:space="preserve">[kil-ah-WAY-ah]</w:t>
      </w:r>
      <w:r w:rsidDel="00000000" w:rsidR="00000000" w:rsidRPr="00000000">
        <w:rPr>
          <w:rtl w:val="0"/>
        </w:rPr>
        <w:t xml:space="preserve"> erupted, creating a dangerous lava flow.</w:t>
      </w:r>
    </w:p>
    <w:p w:rsidR="00000000" w:rsidDel="00000000" w:rsidP="00000000" w:rsidRDefault="00000000" w:rsidRPr="00000000" w14:paraId="00000058">
      <w:pPr>
        <w:rPr/>
      </w:pPr>
      <w:r w:rsidDel="00000000" w:rsidR="00000000" w:rsidRPr="00000000">
        <w:rPr>
          <w:rtl w:val="0"/>
        </w:rPr>
        <w:t xml:space="preserve">ANSWER: </w:t>
      </w:r>
      <w:r w:rsidDel="00000000" w:rsidR="00000000" w:rsidRPr="00000000">
        <w:rPr>
          <w:b w:val="1"/>
          <w:u w:val="single"/>
          <w:rtl w:val="0"/>
        </w:rPr>
        <w:t xml:space="preserve">volcano</w:t>
      </w:r>
      <w:r w:rsidDel="00000000" w:rsidR="00000000" w:rsidRPr="00000000">
        <w:rPr>
          <w:rtl w:val="0"/>
        </w:rPr>
        <w:t xml:space="preserve">es</w:t>
      </w:r>
      <w:r w:rsidDel="00000000" w:rsidR="00000000" w:rsidRPr="00000000">
        <w:rPr>
          <w:rtl w:val="0"/>
        </w:rPr>
        <w:t xml:space="preserve"> [accept Hawaii </w:t>
      </w:r>
      <w:r w:rsidDel="00000000" w:rsidR="00000000" w:rsidRPr="00000000">
        <w:rPr>
          <w:b w:val="1"/>
          <w:u w:val="single"/>
          <w:rtl w:val="0"/>
        </w:rPr>
        <w:t xml:space="preserve">Volcano</w:t>
      </w:r>
      <w:r w:rsidDel="00000000" w:rsidR="00000000" w:rsidRPr="00000000">
        <w:rPr>
          <w:rtl w:val="0"/>
        </w:rPr>
        <w:t xml:space="preserve">es</w:t>
      </w:r>
      <w:r w:rsidDel="00000000" w:rsidR="00000000" w:rsidRPr="00000000">
        <w:rPr>
          <w:rtl w:val="0"/>
        </w:rPr>
        <w:t xml:space="preserve"> National Park]</w:t>
      </w:r>
    </w:p>
    <w:p w:rsidR="00000000" w:rsidDel="00000000" w:rsidP="00000000" w:rsidRDefault="00000000" w:rsidRPr="00000000" w14:paraId="00000059">
      <w:pPr>
        <w:rPr/>
      </w:pPr>
      <w:r w:rsidDel="00000000" w:rsidR="00000000" w:rsidRPr="00000000">
        <w:rPr>
          <w:rtl w:val="0"/>
        </w:rPr>
        <w:t xml:space="preserve">[10] This deepest lake in the US was created by the eruption of Mount Mazama around 7,700 years ago and names Oregon’s only National Park. This lake is noted for its strikingly blue surface and contains Wizard Island.</w:t>
      </w:r>
    </w:p>
    <w:p w:rsidR="00000000" w:rsidDel="00000000" w:rsidP="00000000" w:rsidRDefault="00000000" w:rsidRPr="00000000" w14:paraId="0000005A">
      <w:pPr>
        <w:rPr/>
      </w:pPr>
      <w:r w:rsidDel="00000000" w:rsidR="00000000" w:rsidRPr="00000000">
        <w:rPr>
          <w:rtl w:val="0"/>
        </w:rPr>
        <w:t xml:space="preserve">ANSWER: </w:t>
      </w:r>
      <w:r w:rsidDel="00000000" w:rsidR="00000000" w:rsidRPr="00000000">
        <w:rPr>
          <w:b w:val="1"/>
          <w:u w:val="single"/>
          <w:rtl w:val="0"/>
        </w:rPr>
        <w:t xml:space="preserve">Crater</w:t>
      </w:r>
      <w:r w:rsidDel="00000000" w:rsidR="00000000" w:rsidRPr="00000000">
        <w:rPr>
          <w:rtl w:val="0"/>
        </w:rPr>
        <w:t xml:space="preserve"> Lake</w:t>
      </w:r>
    </w:p>
    <w:p w:rsidR="00000000" w:rsidDel="00000000" w:rsidP="00000000" w:rsidRDefault="00000000" w:rsidRPr="00000000" w14:paraId="0000005B">
      <w:pPr>
        <w:rPr/>
      </w:pPr>
      <w:r w:rsidDel="00000000" w:rsidR="00000000" w:rsidRPr="00000000">
        <w:rPr>
          <w:rtl w:val="0"/>
        </w:rPr>
        <w:t xml:space="preserve">[10] The 1980 eruption of this volcano was the deadliest volcano-related event in United States history. Due to its ash fall, Interstate 90 between Seattle and Spokane was closed for more than a week.</w:t>
      </w:r>
    </w:p>
    <w:p w:rsidR="00000000" w:rsidDel="00000000" w:rsidP="00000000" w:rsidRDefault="00000000" w:rsidRPr="00000000" w14:paraId="0000005C">
      <w:pPr>
        <w:rPr/>
      </w:pPr>
      <w:r w:rsidDel="00000000" w:rsidR="00000000" w:rsidRPr="00000000">
        <w:rPr>
          <w:rtl w:val="0"/>
        </w:rPr>
        <w:t xml:space="preserve">ANSWER: Mount </w:t>
      </w:r>
      <w:r w:rsidDel="00000000" w:rsidR="00000000" w:rsidRPr="00000000">
        <w:rPr>
          <w:b w:val="1"/>
          <w:u w:val="single"/>
          <w:rtl w:val="0"/>
        </w:rPr>
        <w:t xml:space="preserve">St. Helens</w:t>
      </w:r>
      <w:r w:rsidDel="00000000" w:rsidR="00000000" w:rsidRPr="00000000">
        <w:rPr>
          <w:rtl w:val="0"/>
        </w:rPr>
        <w:t xml:space="preserve"> &lt;GC, Geography&gt;</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tl w:val="0"/>
        </w:rPr>
        <w:t xml:space="preserve"> </w:t>
      </w:r>
      <w:r w:rsidDel="00000000" w:rsidR="00000000" w:rsidRPr="00000000">
        <w:rPr>
          <w:rtl w:val="0"/>
        </w:rPr>
        <w:t xml:space="preserve">This author began one poem by stating that “Between my finger and my thumb / the squat pen rests” and notes that “By God the old man could handle a spade.” For ten points each:</w:t>
      </w:r>
    </w:p>
    <w:p w:rsidR="00000000" w:rsidDel="00000000" w:rsidP="00000000" w:rsidRDefault="00000000" w:rsidRPr="00000000" w14:paraId="0000005F">
      <w:pPr>
        <w:rPr/>
      </w:pPr>
      <w:r w:rsidDel="00000000" w:rsidR="00000000" w:rsidRPr="00000000">
        <w:rPr>
          <w:rtl w:val="0"/>
        </w:rPr>
        <w:t xml:space="preserve">[10] Name this Irish poet of “Digging” and a poem about the death of his brother, “Mid-Term Break.”</w:t>
      </w:r>
    </w:p>
    <w:p w:rsidR="00000000" w:rsidDel="00000000" w:rsidP="00000000" w:rsidRDefault="00000000" w:rsidRPr="00000000" w14:paraId="00000060">
      <w:pPr>
        <w:rPr>
          <w:b w:val="1"/>
          <w:u w:val="single"/>
        </w:rPr>
      </w:pPr>
      <w:r w:rsidDel="00000000" w:rsidR="00000000" w:rsidRPr="00000000">
        <w:rPr>
          <w:rtl w:val="0"/>
        </w:rPr>
        <w:t xml:space="preserve">ANSWER: Seamus </w:t>
      </w:r>
      <w:r w:rsidDel="00000000" w:rsidR="00000000" w:rsidRPr="00000000">
        <w:rPr>
          <w:b w:val="1"/>
          <w:u w:val="single"/>
          <w:rtl w:val="0"/>
        </w:rPr>
        <w:t xml:space="preserve">Heaney</w:t>
      </w:r>
    </w:p>
    <w:p w:rsidR="00000000" w:rsidDel="00000000" w:rsidP="00000000" w:rsidRDefault="00000000" w:rsidRPr="00000000" w14:paraId="00000061">
      <w:pPr>
        <w:rPr/>
      </w:pPr>
      <w:r w:rsidDel="00000000" w:rsidR="00000000" w:rsidRPr="00000000">
        <w:rPr>
          <w:rtl w:val="0"/>
        </w:rPr>
        <w:t xml:space="preserve">[10] Heaney created a notable translation of this Old English poem about the title Geatish</w:t>
      </w:r>
      <w:r w:rsidDel="00000000" w:rsidR="00000000" w:rsidRPr="00000000">
        <w:rPr>
          <w:sz w:val="16"/>
          <w:szCs w:val="16"/>
          <w:rtl w:val="0"/>
        </w:rPr>
        <w:t xml:space="preserve"> [yea-att-ish]</w:t>
      </w:r>
      <w:r w:rsidDel="00000000" w:rsidR="00000000" w:rsidRPr="00000000">
        <w:rPr>
          <w:rtl w:val="0"/>
        </w:rPr>
        <w:t xml:space="preserve"> warrior’s defeat of the monstrous Grendel.</w:t>
      </w:r>
    </w:p>
    <w:p w:rsidR="00000000" w:rsidDel="00000000" w:rsidP="00000000" w:rsidRDefault="00000000" w:rsidRPr="00000000" w14:paraId="00000062">
      <w:pPr>
        <w:rPr>
          <w:i w:val="1"/>
        </w:rPr>
      </w:pPr>
      <w:r w:rsidDel="00000000" w:rsidR="00000000" w:rsidRPr="00000000">
        <w:rPr>
          <w:rtl w:val="0"/>
        </w:rPr>
        <w:t xml:space="preserve">ANSWER: </w:t>
      </w:r>
      <w:r w:rsidDel="00000000" w:rsidR="00000000" w:rsidRPr="00000000">
        <w:rPr>
          <w:b w:val="1"/>
          <w:i w:val="1"/>
          <w:u w:val="single"/>
          <w:rtl w:val="0"/>
        </w:rPr>
        <w:t xml:space="preserve">Beowulf</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[10] In his poem “Death of a Naturalist,” Heaney described these creatures as “great slime kings.” In another work, these creatures are represented by the chorus’s repetition of the phrase “brekekekex koax koax.”</w:t>
      </w:r>
    </w:p>
    <w:p w:rsidR="00000000" w:rsidDel="00000000" w:rsidP="00000000" w:rsidRDefault="00000000" w:rsidRPr="00000000" w14:paraId="00000064">
      <w:pPr>
        <w:rPr/>
      </w:pPr>
      <w:r w:rsidDel="00000000" w:rsidR="00000000" w:rsidRPr="00000000">
        <w:rPr>
          <w:rtl w:val="0"/>
        </w:rPr>
        <w:t xml:space="preserve">ANSWER: </w:t>
      </w:r>
      <w:r w:rsidDel="00000000" w:rsidR="00000000" w:rsidRPr="00000000">
        <w:rPr>
          <w:b w:val="1"/>
          <w:u w:val="single"/>
          <w:rtl w:val="0"/>
        </w:rPr>
        <w:t xml:space="preserve">frogs</w:t>
      </w:r>
      <w:r w:rsidDel="00000000" w:rsidR="00000000" w:rsidRPr="00000000">
        <w:rPr>
          <w:rtl w:val="0"/>
        </w:rPr>
        <w:t xml:space="preserve"> &lt;KR, British Literature&gt;</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tl w:val="0"/>
        </w:rPr>
        <w:t xml:space="preserve">These people launched the King Movement to establish Potatau I as their monarch. For ten points each:</w:t>
      </w:r>
    </w:p>
    <w:p w:rsidR="00000000" w:rsidDel="00000000" w:rsidP="00000000" w:rsidRDefault="00000000" w:rsidRPr="00000000" w14:paraId="00000067">
      <w:pPr>
        <w:rPr/>
      </w:pPr>
      <w:r w:rsidDel="00000000" w:rsidR="00000000" w:rsidRPr="00000000">
        <w:rPr>
          <w:rtl w:val="0"/>
        </w:rPr>
        <w:t xml:space="preserve">[10] Name these people who fought amongst themselves in the Musket Wars. A leader of these people named Hone Heke chopped down a flagstaff, sparking a conflict with the British.</w:t>
      </w:r>
    </w:p>
    <w:p w:rsidR="00000000" w:rsidDel="00000000" w:rsidP="00000000" w:rsidRDefault="00000000" w:rsidRPr="00000000" w14:paraId="00000068">
      <w:pPr>
        <w:rPr>
          <w:b w:val="1"/>
          <w:u w:val="single"/>
        </w:rPr>
      </w:pPr>
      <w:r w:rsidDel="00000000" w:rsidR="00000000" w:rsidRPr="00000000">
        <w:rPr>
          <w:rtl w:val="0"/>
        </w:rPr>
        <w:t xml:space="preserve">ANSWER: </w:t>
      </w:r>
      <w:r w:rsidDel="00000000" w:rsidR="00000000" w:rsidRPr="00000000">
        <w:rPr>
          <w:b w:val="1"/>
          <w:u w:val="single"/>
          <w:rtl w:val="0"/>
        </w:rPr>
        <w:t xml:space="preserve">Maori</w:t>
      </w:r>
    </w:p>
    <w:p w:rsidR="00000000" w:rsidDel="00000000" w:rsidP="00000000" w:rsidRDefault="00000000" w:rsidRPr="00000000" w14:paraId="00000069">
      <w:pPr>
        <w:rPr/>
      </w:pPr>
      <w:r w:rsidDel="00000000" w:rsidR="00000000" w:rsidRPr="00000000">
        <w:rPr>
          <w:rtl w:val="0"/>
        </w:rPr>
        <w:t xml:space="preserve">[10] The Maori are the indigenous people of this Pacific island country. A British governor of this country named William Hobson negotiated with the Maori and moved this country’s capital from Auckland to Wellington.</w:t>
      </w:r>
    </w:p>
    <w:p w:rsidR="00000000" w:rsidDel="00000000" w:rsidP="00000000" w:rsidRDefault="00000000" w:rsidRPr="00000000" w14:paraId="0000006A">
      <w:pPr>
        <w:rPr/>
      </w:pPr>
      <w:r w:rsidDel="00000000" w:rsidR="00000000" w:rsidRPr="00000000">
        <w:rPr>
          <w:rtl w:val="0"/>
        </w:rPr>
        <w:t xml:space="preserve">ANSWER: </w:t>
      </w:r>
      <w:r w:rsidDel="00000000" w:rsidR="00000000" w:rsidRPr="00000000">
        <w:rPr>
          <w:b w:val="1"/>
          <w:u w:val="single"/>
          <w:rtl w:val="0"/>
        </w:rPr>
        <w:t xml:space="preserve">New Zealand</w:t>
      </w:r>
      <w:r w:rsidDel="00000000" w:rsidR="00000000" w:rsidRPr="00000000">
        <w:rPr>
          <w:rtl w:val="0"/>
        </w:rPr>
        <w:t xml:space="preserve"> [accept </w:t>
      </w:r>
      <w:r w:rsidDel="00000000" w:rsidR="00000000" w:rsidRPr="00000000">
        <w:rPr>
          <w:b w:val="1"/>
          <w:u w:val="single"/>
          <w:rtl w:val="0"/>
        </w:rPr>
        <w:t xml:space="preserve">Aeotearoa</w:t>
      </w:r>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t xml:space="preserve">[10] Hobson negotiated this peace treaty with the Maori, which forced them to accept British colonial rule. Despite this treaty’s promise to give the Maori continued sovereignty over their land, a clause in it allowed for British purchase of their land at any time. </w:t>
      </w:r>
    </w:p>
    <w:p w:rsidR="00000000" w:rsidDel="00000000" w:rsidP="00000000" w:rsidRDefault="00000000" w:rsidRPr="00000000" w14:paraId="0000006C">
      <w:pPr>
        <w:rPr/>
      </w:pPr>
      <w:r w:rsidDel="00000000" w:rsidR="00000000" w:rsidRPr="00000000">
        <w:rPr>
          <w:rtl w:val="0"/>
        </w:rPr>
        <w:t xml:space="preserve">ANSWER: Treaty of </w:t>
      </w:r>
      <w:r w:rsidDel="00000000" w:rsidR="00000000" w:rsidRPr="00000000">
        <w:rPr>
          <w:b w:val="1"/>
          <w:u w:val="single"/>
          <w:rtl w:val="0"/>
        </w:rPr>
        <w:t xml:space="preserve">Waitangi</w:t>
      </w:r>
      <w:r w:rsidDel="00000000" w:rsidR="00000000" w:rsidRPr="00000000">
        <w:rPr>
          <w:rtl w:val="0"/>
        </w:rPr>
        <w:t xml:space="preserve"> &lt;AGK, Other History&gt;</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rPr/>
      </w:pPr>
      <w:r w:rsidDel="00000000" w:rsidR="00000000" w:rsidRPr="00000000">
        <w:br w:type="page"/>
      </w:r>
      <w:r w:rsidDel="00000000" w:rsidR="00000000" w:rsidRPr="00000000">
        <w:rPr>
          <w:rtl w:val="0"/>
        </w:rPr>
      </w:r>
    </w:p>
    <w:p w:rsidR="00000000" w:rsidDel="00000000" w:rsidP="00000000" w:rsidRDefault="00000000" w:rsidRPr="00000000" w14:paraId="0000006F">
      <w:pPr>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tl w:val="0"/>
        </w:rPr>
        <w:t xml:space="preserve">For ten points each, answer the following about the number 47 in the Classical Era of music:</w:t>
      </w:r>
    </w:p>
    <w:p w:rsidR="00000000" w:rsidDel="00000000" w:rsidP="00000000" w:rsidRDefault="00000000" w:rsidRPr="00000000" w14:paraId="00000070">
      <w:pPr>
        <w:rPr/>
      </w:pPr>
      <w:r w:rsidDel="00000000" w:rsidR="00000000" w:rsidRPr="00000000">
        <w:rPr>
          <w:rtl w:val="0"/>
        </w:rPr>
        <w:t xml:space="preserve">[10] The 47th item in Murray’s catalogue of Antonio Rosetti’s chamber pieces is a duet for two of these instruments. Jean Sibelius’s Opus 47 is a concerto for this highest-pitched string instrument.</w:t>
      </w:r>
    </w:p>
    <w:p w:rsidR="00000000" w:rsidDel="00000000" w:rsidP="00000000" w:rsidRDefault="00000000" w:rsidRPr="00000000" w14:paraId="00000071">
      <w:pPr>
        <w:rPr>
          <w:b w:val="1"/>
          <w:u w:val="single"/>
        </w:rPr>
      </w:pPr>
      <w:r w:rsidDel="00000000" w:rsidR="00000000" w:rsidRPr="00000000">
        <w:rPr>
          <w:rtl w:val="0"/>
        </w:rPr>
        <w:t xml:space="preserve">ANSWER: </w:t>
      </w:r>
      <w:r w:rsidDel="00000000" w:rsidR="00000000" w:rsidRPr="00000000">
        <w:rPr>
          <w:b w:val="1"/>
          <w:u w:val="single"/>
          <w:rtl w:val="0"/>
        </w:rPr>
        <w:t xml:space="preserve">violin</w:t>
      </w:r>
    </w:p>
    <w:p w:rsidR="00000000" w:rsidDel="00000000" w:rsidP="00000000" w:rsidRDefault="00000000" w:rsidRPr="00000000" w14:paraId="00000072">
      <w:pPr>
        <w:rPr/>
      </w:pPr>
      <w:r w:rsidDel="00000000" w:rsidR="00000000" w:rsidRPr="00000000">
        <w:rPr>
          <w:rtl w:val="0"/>
        </w:rPr>
        <w:t xml:space="preserve">[10] This composer’s Opus 47 is his ninth violin sonata, originally dedicated to George Bridgetower, which was nicknamed “Kreutzer” </w:t>
      </w:r>
      <w:r w:rsidDel="00000000" w:rsidR="00000000" w:rsidRPr="00000000">
        <w:rPr>
          <w:sz w:val="16"/>
          <w:szCs w:val="16"/>
          <w:rtl w:val="0"/>
        </w:rPr>
        <w:t xml:space="preserve">[kroitser]</w:t>
      </w:r>
      <w:r w:rsidDel="00000000" w:rsidR="00000000" w:rsidRPr="00000000">
        <w:rPr>
          <w:rtl w:val="0"/>
        </w:rPr>
        <w:t xml:space="preserve">. 19th century violinist Joseph Joachim </w:t>
      </w:r>
      <w:r w:rsidDel="00000000" w:rsidR="00000000" w:rsidRPr="00000000">
        <w:rPr>
          <w:sz w:val="16"/>
          <w:szCs w:val="16"/>
          <w:rtl w:val="0"/>
        </w:rPr>
        <w:t xml:space="preserve">[yo-ah-KEEM]</w:t>
      </w:r>
      <w:r w:rsidDel="00000000" w:rsidR="00000000" w:rsidRPr="00000000">
        <w:rPr>
          <w:rtl w:val="0"/>
        </w:rPr>
        <w:t xml:space="preserve"> revived interest in this composer’s D major violin concerto.</w:t>
      </w:r>
    </w:p>
    <w:p w:rsidR="00000000" w:rsidDel="00000000" w:rsidP="00000000" w:rsidRDefault="00000000" w:rsidRPr="00000000" w14:paraId="00000073">
      <w:pPr>
        <w:rPr>
          <w:b w:val="1"/>
          <w:u w:val="single"/>
        </w:rPr>
      </w:pPr>
      <w:r w:rsidDel="00000000" w:rsidR="00000000" w:rsidRPr="00000000">
        <w:rPr>
          <w:rtl w:val="0"/>
        </w:rPr>
        <w:t xml:space="preserve">ANSWER: Ludwig van </w:t>
      </w:r>
      <w:r w:rsidDel="00000000" w:rsidR="00000000" w:rsidRPr="00000000">
        <w:rPr>
          <w:b w:val="1"/>
          <w:u w:val="single"/>
          <w:rtl w:val="0"/>
        </w:rPr>
        <w:t xml:space="preserve">Beethoven</w:t>
      </w:r>
    </w:p>
    <w:p w:rsidR="00000000" w:rsidDel="00000000" w:rsidP="00000000" w:rsidRDefault="00000000" w:rsidRPr="00000000" w14:paraId="00000074">
      <w:pPr>
        <w:rPr/>
      </w:pPr>
      <w:r w:rsidDel="00000000" w:rsidR="00000000" w:rsidRPr="00000000">
        <w:rPr>
          <w:rtl w:val="0"/>
        </w:rPr>
        <w:t xml:space="preserve">[10] In the sixth edition of Ludwig von Köchel’s </w:t>
      </w:r>
      <w:r w:rsidDel="00000000" w:rsidR="00000000" w:rsidRPr="00000000">
        <w:rPr>
          <w:sz w:val="16"/>
          <w:szCs w:val="16"/>
          <w:rtl w:val="0"/>
        </w:rPr>
        <w:t xml:space="preserve">[KUR-shull’s]</w:t>
      </w:r>
      <w:r w:rsidDel="00000000" w:rsidR="00000000" w:rsidRPr="00000000">
        <w:rPr>
          <w:rtl w:val="0"/>
        </w:rPr>
        <w:t xml:space="preserve"> catalog of Mozart’s works, he assigned “47e” to a song with this title. Beethoven famously used the text from a Friedrich Schiller poem with this title in the finale of his choral ninth symphony.</w:t>
      </w:r>
    </w:p>
    <w:p w:rsidR="00000000" w:rsidDel="00000000" w:rsidP="00000000" w:rsidRDefault="00000000" w:rsidRPr="00000000" w14:paraId="00000075">
      <w:pPr>
        <w:rPr/>
      </w:pPr>
      <w:r w:rsidDel="00000000" w:rsidR="00000000" w:rsidRPr="00000000">
        <w:rPr>
          <w:rtl w:val="0"/>
        </w:rPr>
        <w:t xml:space="preserve">ANSWER: “</w:t>
      </w:r>
      <w:r w:rsidDel="00000000" w:rsidR="00000000" w:rsidRPr="00000000">
        <w:rPr>
          <w:b w:val="1"/>
          <w:u w:val="single"/>
          <w:rtl w:val="0"/>
        </w:rPr>
        <w:t xml:space="preserve">An die Freude</w:t>
      </w:r>
      <w:r w:rsidDel="00000000" w:rsidR="00000000" w:rsidRPr="00000000">
        <w:rPr>
          <w:rtl w:val="0"/>
        </w:rPr>
        <w:t xml:space="preserve">” [or “</w:t>
      </w:r>
      <w:r w:rsidDel="00000000" w:rsidR="00000000" w:rsidRPr="00000000">
        <w:rPr>
          <w:b w:val="1"/>
          <w:u w:val="single"/>
          <w:rtl w:val="0"/>
        </w:rPr>
        <w:t xml:space="preserve">Ode to Joy</w:t>
      </w:r>
      <w:r w:rsidDel="00000000" w:rsidR="00000000" w:rsidRPr="00000000">
        <w:rPr>
          <w:rtl w:val="0"/>
        </w:rPr>
        <w:t xml:space="preserve">”] &lt;ADV/SR, Auditory Fine Arts&gt;</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tl w:val="0"/>
        </w:rPr>
        <w:t xml:space="preserve">For ten points each, answer the following about the island of Malta:</w:t>
      </w:r>
    </w:p>
    <w:p w:rsidR="00000000" w:rsidDel="00000000" w:rsidP="00000000" w:rsidRDefault="00000000" w:rsidRPr="00000000" w14:paraId="00000078">
      <w:pPr>
        <w:rPr/>
      </w:pPr>
      <w:r w:rsidDel="00000000" w:rsidR="00000000" w:rsidRPr="00000000">
        <w:rPr>
          <w:rtl w:val="0"/>
        </w:rPr>
        <w:t xml:space="preserve">[10] A Maltese fort named for this patron saint of sailors defended the island against an Ottoman invasion in 1565. This saint’s namesake “fire” is a nautical weather phenomenon involving plasma being generated in an electric field.</w:t>
      </w:r>
    </w:p>
    <w:p w:rsidR="00000000" w:rsidDel="00000000" w:rsidP="00000000" w:rsidRDefault="00000000" w:rsidRPr="00000000" w14:paraId="00000079">
      <w:pPr>
        <w:rPr/>
      </w:pPr>
      <w:r w:rsidDel="00000000" w:rsidR="00000000" w:rsidRPr="00000000">
        <w:rPr>
          <w:rtl w:val="0"/>
        </w:rPr>
        <w:t xml:space="preserve">ANSWER: Saint </w:t>
      </w:r>
      <w:r w:rsidDel="00000000" w:rsidR="00000000" w:rsidRPr="00000000">
        <w:rPr>
          <w:b w:val="1"/>
          <w:u w:val="single"/>
          <w:rtl w:val="0"/>
        </w:rPr>
        <w:t xml:space="preserve">Elmo</w:t>
      </w:r>
      <w:r w:rsidDel="00000000" w:rsidR="00000000" w:rsidRPr="00000000">
        <w:rPr>
          <w:rtl w:val="0"/>
        </w:rPr>
        <w:t xml:space="preserve"> [accept </w:t>
      </w:r>
      <w:r w:rsidDel="00000000" w:rsidR="00000000" w:rsidRPr="00000000">
        <w:rPr>
          <w:b w:val="1"/>
          <w:u w:val="single"/>
          <w:rtl w:val="0"/>
        </w:rPr>
        <w:t xml:space="preserve">Erasmus of Formia</w:t>
      </w:r>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[10] During the siege of Malta in this war, Nazi German and Italian air forces sought to prevent Allied ships from reaching the island.</w:t>
      </w:r>
    </w:p>
    <w:p w:rsidR="00000000" w:rsidDel="00000000" w:rsidP="00000000" w:rsidRDefault="00000000" w:rsidRPr="00000000" w14:paraId="0000007B">
      <w:pPr>
        <w:rPr/>
      </w:pPr>
      <w:r w:rsidDel="00000000" w:rsidR="00000000" w:rsidRPr="00000000">
        <w:rPr>
          <w:rtl w:val="0"/>
        </w:rPr>
        <w:t xml:space="preserve">ANSWER: </w:t>
      </w:r>
      <w:r w:rsidDel="00000000" w:rsidR="00000000" w:rsidRPr="00000000">
        <w:rPr>
          <w:b w:val="1"/>
          <w:u w:val="single"/>
          <w:rtl w:val="0"/>
        </w:rPr>
        <w:t xml:space="preserve">World War II</w:t>
      </w:r>
      <w:r w:rsidDel="00000000" w:rsidR="00000000" w:rsidRPr="00000000">
        <w:rPr>
          <w:rtl w:val="0"/>
        </w:rPr>
        <w:t xml:space="preserve"> [prompt on </w:t>
      </w:r>
      <w:r w:rsidDel="00000000" w:rsidR="00000000" w:rsidRPr="00000000">
        <w:rPr>
          <w:u w:val="single"/>
          <w:rtl w:val="0"/>
        </w:rPr>
        <w:t xml:space="preserve">World War</w:t>
      </w:r>
      <w:r w:rsidDel="00000000" w:rsidR="00000000" w:rsidRPr="00000000">
        <w:rPr>
          <w:rtl w:val="0"/>
        </w:rPr>
        <w:t xml:space="preserve">]</w:t>
      </w:r>
    </w:p>
    <w:p w:rsidR="00000000" w:rsidDel="00000000" w:rsidP="00000000" w:rsidRDefault="00000000" w:rsidRPr="00000000" w14:paraId="0000007C">
      <w:pPr>
        <w:rPr/>
      </w:pPr>
      <w:r w:rsidDel="00000000" w:rsidR="00000000" w:rsidRPr="00000000">
        <w:rPr>
          <w:rtl w:val="0"/>
        </w:rPr>
        <w:t xml:space="preserve">[10] After gaining independence from the UK, Malta sought closer relations with this man, who would later describe his political philosophy in </w:t>
      </w:r>
      <w:r w:rsidDel="00000000" w:rsidR="00000000" w:rsidRPr="00000000">
        <w:rPr>
          <w:i w:val="1"/>
          <w:rtl w:val="0"/>
        </w:rPr>
        <w:t xml:space="preserve">The Green Book</w:t>
      </w:r>
      <w:r w:rsidDel="00000000" w:rsidR="00000000" w:rsidRPr="00000000">
        <w:rPr>
          <w:rtl w:val="0"/>
        </w:rPr>
        <w:t xml:space="preserve">. This man, who is generally thought to have ordered the Lockerbie bombing, took power from King Idris I. </w:t>
      </w:r>
    </w:p>
    <w:p w:rsidR="00000000" w:rsidDel="00000000" w:rsidP="00000000" w:rsidRDefault="00000000" w:rsidRPr="00000000" w14:paraId="0000007D">
      <w:pPr>
        <w:rPr/>
      </w:pPr>
      <w:r w:rsidDel="00000000" w:rsidR="00000000" w:rsidRPr="00000000">
        <w:rPr>
          <w:rtl w:val="0"/>
        </w:rPr>
        <w:t xml:space="preserve">ANSWER: Colonel Muammar (Mohammed Abu Minyar) </w:t>
      </w:r>
      <w:r w:rsidDel="00000000" w:rsidR="00000000" w:rsidRPr="00000000">
        <w:rPr>
          <w:b w:val="1"/>
          <w:u w:val="single"/>
          <w:rtl w:val="0"/>
        </w:rPr>
        <w:t xml:space="preserve">Gaddafi</w:t>
      </w:r>
      <w:r w:rsidDel="00000000" w:rsidR="00000000" w:rsidRPr="00000000">
        <w:rPr>
          <w:rtl w:val="0"/>
        </w:rPr>
        <w:t xml:space="preserve"> &lt;ADV, European History&gt;</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tl w:val="0"/>
        </w:rPr>
        <w:t xml:space="preserve">Many people have speculated that Nick Peters Bond, a openly gay contestant on this show’s “All-Star” season, was eliminated because of his sexual orientation. For ten points each:</w:t>
      </w:r>
    </w:p>
    <w:p w:rsidR="00000000" w:rsidDel="00000000" w:rsidP="00000000" w:rsidRDefault="00000000" w:rsidRPr="00000000" w14:paraId="00000080">
      <w:pPr>
        <w:rPr/>
      </w:pPr>
      <w:r w:rsidDel="00000000" w:rsidR="00000000" w:rsidRPr="00000000">
        <w:rPr>
          <w:rtl w:val="0"/>
        </w:rPr>
        <w:t xml:space="preserve">[10] Name this Fox reality TV series in which competitors battle to win a head chef’s position. Particularly strong contestants on this show earn black jackets, and insults given by a figure in this show include “donkey”, “doughnut”, and “jacked-up cavewoman.” </w:t>
      </w:r>
    </w:p>
    <w:p w:rsidR="00000000" w:rsidDel="00000000" w:rsidP="00000000" w:rsidRDefault="00000000" w:rsidRPr="00000000" w14:paraId="00000081">
      <w:pPr>
        <w:rPr/>
      </w:pPr>
      <w:r w:rsidDel="00000000" w:rsidR="00000000" w:rsidRPr="00000000">
        <w:rPr>
          <w:rtl w:val="0"/>
        </w:rPr>
        <w:t xml:space="preserve">ANSWER: </w:t>
      </w:r>
      <w:r w:rsidDel="00000000" w:rsidR="00000000" w:rsidRPr="00000000">
        <w:rPr>
          <w:b w:val="1"/>
          <w:i w:val="1"/>
          <w:u w:val="single"/>
          <w:rtl w:val="0"/>
        </w:rPr>
        <w:t xml:space="preserve">Hell’s Kitchen</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[10] </w:t>
      </w:r>
      <w:r w:rsidDel="00000000" w:rsidR="00000000" w:rsidRPr="00000000">
        <w:rPr>
          <w:i w:val="1"/>
          <w:rtl w:val="0"/>
        </w:rPr>
        <w:t xml:space="preserve">Hell’s Kitchen</w:t>
      </w:r>
      <w:r w:rsidDel="00000000" w:rsidR="00000000" w:rsidRPr="00000000">
        <w:rPr>
          <w:rtl w:val="0"/>
        </w:rPr>
        <w:t xml:space="preserve"> stars this famously temperamental British chef, who has also starred in shows like </w:t>
      </w:r>
      <w:r w:rsidDel="00000000" w:rsidR="00000000" w:rsidRPr="00000000">
        <w:rPr>
          <w:i w:val="1"/>
          <w:rtl w:val="0"/>
        </w:rPr>
        <w:t xml:space="preserve">Kitchen Nightmares </w:t>
      </w:r>
      <w:r w:rsidDel="00000000" w:rsidR="00000000" w:rsidRPr="00000000">
        <w:rPr>
          <w:rtl w:val="0"/>
        </w:rPr>
        <w:t xml:space="preserve">and </w:t>
      </w:r>
      <w:r w:rsidDel="00000000" w:rsidR="00000000" w:rsidRPr="00000000">
        <w:rPr>
          <w:i w:val="1"/>
          <w:rtl w:val="0"/>
        </w:rPr>
        <w:t xml:space="preserve">MasterChef</w:t>
      </w:r>
      <w:r w:rsidDel="00000000" w:rsidR="00000000" w:rsidRPr="00000000">
        <w:rPr>
          <w:rtl w:val="0"/>
        </w:rPr>
        <w:t xml:space="preserve">.</w:t>
      </w:r>
    </w:p>
    <w:p w:rsidR="00000000" w:rsidDel="00000000" w:rsidP="00000000" w:rsidRDefault="00000000" w:rsidRPr="00000000" w14:paraId="00000083">
      <w:pPr>
        <w:rPr/>
      </w:pPr>
      <w:r w:rsidDel="00000000" w:rsidR="00000000" w:rsidRPr="00000000">
        <w:rPr>
          <w:rtl w:val="0"/>
        </w:rPr>
        <w:t xml:space="preserve">ANSWER: Gordon </w:t>
      </w:r>
      <w:r w:rsidDel="00000000" w:rsidR="00000000" w:rsidRPr="00000000">
        <w:rPr>
          <w:b w:val="1"/>
          <w:u w:val="single"/>
          <w:rtl w:val="0"/>
        </w:rPr>
        <w:t xml:space="preserve">Ramsay</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[10] This iconic Season 10 winner of </w:t>
      </w:r>
      <w:r w:rsidDel="00000000" w:rsidR="00000000" w:rsidRPr="00000000">
        <w:rPr>
          <w:i w:val="1"/>
          <w:rtl w:val="0"/>
        </w:rPr>
        <w:t xml:space="preserve">Hell’s Kitchen</w:t>
      </w:r>
      <w:r w:rsidDel="00000000" w:rsidR="00000000" w:rsidRPr="00000000">
        <w:rPr>
          <w:rtl w:val="0"/>
        </w:rPr>
        <w:t xml:space="preserve"> served as the sous-chef for the red team for season 15, and 17 through 20. She has served as head chef of Gordon Ramsay Steak and Gordon Ramsay Burger in Las Vegas.</w:t>
      </w:r>
    </w:p>
    <w:p w:rsidR="00000000" w:rsidDel="00000000" w:rsidP="00000000" w:rsidRDefault="00000000" w:rsidRPr="00000000" w14:paraId="00000085">
      <w:pPr>
        <w:rPr/>
      </w:pPr>
      <w:r w:rsidDel="00000000" w:rsidR="00000000" w:rsidRPr="00000000">
        <w:rPr>
          <w:rtl w:val="0"/>
        </w:rPr>
        <w:t xml:space="preserve">ANSWER: </w:t>
      </w:r>
      <w:r w:rsidDel="00000000" w:rsidR="00000000" w:rsidRPr="00000000">
        <w:rPr>
          <w:b w:val="1"/>
          <w:u w:val="single"/>
          <w:rtl w:val="0"/>
        </w:rPr>
        <w:t xml:space="preserve">Christina</w:t>
      </w:r>
      <w:r w:rsidDel="00000000" w:rsidR="00000000" w:rsidRPr="00000000">
        <w:rPr>
          <w:rtl w:val="0"/>
        </w:rPr>
        <w:t xml:space="preserve"> </w:t>
      </w:r>
      <w:r w:rsidDel="00000000" w:rsidR="00000000" w:rsidRPr="00000000">
        <w:rPr>
          <w:b w:val="1"/>
          <w:u w:val="single"/>
          <w:rtl w:val="0"/>
        </w:rPr>
        <w:t xml:space="preserve">Wilson</w:t>
      </w:r>
      <w:r w:rsidDel="00000000" w:rsidR="00000000" w:rsidRPr="00000000">
        <w:rPr>
          <w:rtl w:val="0"/>
        </w:rPr>
        <w:t xml:space="preserve"> [accept either] &lt;DAN, Pop Culture&gt;</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tl w:val="0"/>
        </w:rPr>
        <w:t xml:space="preserve">A woman in this story cuts up snakes and sells their flesh as fish. For ten points each:</w:t>
      </w:r>
    </w:p>
    <w:p w:rsidR="00000000" w:rsidDel="00000000" w:rsidP="00000000" w:rsidRDefault="00000000" w:rsidRPr="00000000" w14:paraId="00000088">
      <w:pPr>
        <w:rPr/>
      </w:pPr>
      <w:r w:rsidDel="00000000" w:rsidR="00000000" w:rsidRPr="00000000">
        <w:rPr>
          <w:rtl w:val="0"/>
        </w:rPr>
        <w:t xml:space="preserve">[10] Name this short story where a fired servant strips an old woman of her kimono at the namesake gate in Kyoto.</w:t>
      </w:r>
    </w:p>
    <w:p w:rsidR="00000000" w:rsidDel="00000000" w:rsidP="00000000" w:rsidRDefault="00000000" w:rsidRPr="00000000" w14:paraId="00000089">
      <w:pPr>
        <w:rPr/>
      </w:pPr>
      <w:r w:rsidDel="00000000" w:rsidR="00000000" w:rsidRPr="00000000">
        <w:rPr>
          <w:rtl w:val="0"/>
        </w:rPr>
        <w:t xml:space="preserve">ANSWER: </w:t>
      </w:r>
      <w:r w:rsidDel="00000000" w:rsidR="00000000" w:rsidRPr="00000000">
        <w:rPr>
          <w:b w:val="1"/>
          <w:rtl w:val="0"/>
        </w:rPr>
        <w:t xml:space="preserve">“</w:t>
      </w:r>
      <w:r w:rsidDel="00000000" w:rsidR="00000000" w:rsidRPr="00000000">
        <w:rPr>
          <w:b w:val="1"/>
          <w:u w:val="single"/>
          <w:rtl w:val="0"/>
        </w:rPr>
        <w:t xml:space="preserve">Rashomon</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t xml:space="preserve">[10] “Rashomon” is a short story by this masterful short story author who names a Japanese literary prize presented semi-annually.</w:t>
      </w:r>
    </w:p>
    <w:p w:rsidR="00000000" w:rsidDel="00000000" w:rsidP="00000000" w:rsidRDefault="00000000" w:rsidRPr="00000000" w14:paraId="0000008B">
      <w:pPr>
        <w:rPr/>
      </w:pPr>
      <w:r w:rsidDel="00000000" w:rsidR="00000000" w:rsidRPr="00000000">
        <w:rPr>
          <w:rtl w:val="0"/>
        </w:rPr>
        <w:t xml:space="preserve">ANSWER: Ryunosuke </w:t>
      </w:r>
      <w:r w:rsidDel="00000000" w:rsidR="00000000" w:rsidRPr="00000000">
        <w:rPr>
          <w:b w:val="1"/>
          <w:u w:val="single"/>
          <w:rtl w:val="0"/>
        </w:rPr>
        <w:t xml:space="preserve">Akutagawa</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[10] In another Akutagawa story, “In a Grove,” a woodcutter, a thief, and the murdered man himself contradict each other on how one of these katana-wielding Japanese warriors was killed.</w:t>
      </w:r>
    </w:p>
    <w:p w:rsidR="00000000" w:rsidDel="00000000" w:rsidP="00000000" w:rsidRDefault="00000000" w:rsidRPr="00000000" w14:paraId="0000008D">
      <w:pPr>
        <w:rPr/>
      </w:pPr>
      <w:r w:rsidDel="00000000" w:rsidR="00000000" w:rsidRPr="00000000">
        <w:rPr>
          <w:rtl w:val="0"/>
        </w:rPr>
        <w:t xml:space="preserve">ANSWER: </w:t>
      </w:r>
      <w:r w:rsidDel="00000000" w:rsidR="00000000" w:rsidRPr="00000000">
        <w:rPr>
          <w:b w:val="1"/>
          <w:u w:val="single"/>
          <w:rtl w:val="0"/>
        </w:rPr>
        <w:t xml:space="preserve">samurai</w:t>
      </w:r>
      <w:r w:rsidDel="00000000" w:rsidR="00000000" w:rsidRPr="00000000">
        <w:rPr>
          <w:rtl w:val="0"/>
        </w:rPr>
        <w:t xml:space="preserve"> &lt;ARK, World Literature&gt;</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tl w:val="0"/>
        </w:rPr>
        <w:t xml:space="preserve">One of these laws prohibits eating plants of different species that were grown together. For ten points each:</w:t>
      </w:r>
    </w:p>
    <w:p w:rsidR="00000000" w:rsidDel="00000000" w:rsidP="00000000" w:rsidRDefault="00000000" w:rsidRPr="00000000" w14:paraId="00000091">
      <w:pPr>
        <w:rPr/>
      </w:pPr>
      <w:r w:rsidDel="00000000" w:rsidR="00000000" w:rsidRPr="00000000">
        <w:rPr>
          <w:rtl w:val="0"/>
        </w:rPr>
        <w:t xml:space="preserve">[10] Name this set of dietary laws, mostly deriving from the books of Leviticus and Deuteronomy.  </w:t>
      </w:r>
    </w:p>
    <w:p w:rsidR="00000000" w:rsidDel="00000000" w:rsidP="00000000" w:rsidRDefault="00000000" w:rsidRPr="00000000" w14:paraId="00000092">
      <w:pPr>
        <w:rPr/>
      </w:pPr>
      <w:r w:rsidDel="00000000" w:rsidR="00000000" w:rsidRPr="00000000">
        <w:rPr>
          <w:rtl w:val="0"/>
        </w:rPr>
        <w:t xml:space="preserve">ANSWER: </w:t>
      </w:r>
      <w:r w:rsidDel="00000000" w:rsidR="00000000" w:rsidRPr="00000000">
        <w:rPr>
          <w:b w:val="1"/>
          <w:u w:val="single"/>
          <w:rtl w:val="0"/>
        </w:rPr>
        <w:t xml:space="preserve">kosher</w:t>
      </w:r>
      <w:r w:rsidDel="00000000" w:rsidR="00000000" w:rsidRPr="00000000">
        <w:rPr>
          <w:rtl w:val="0"/>
        </w:rPr>
        <w:t xml:space="preserve"> laws [accept </w:t>
      </w:r>
      <w:r w:rsidDel="00000000" w:rsidR="00000000" w:rsidRPr="00000000">
        <w:rPr>
          <w:b w:val="1"/>
          <w:u w:val="single"/>
          <w:rtl w:val="0"/>
        </w:rPr>
        <w:t xml:space="preserve">kashrut</w:t>
      </w:r>
      <w:r w:rsidDel="00000000" w:rsidR="00000000" w:rsidRPr="00000000">
        <w:rPr>
          <w:rtl w:val="0"/>
        </w:rPr>
        <w:t xml:space="preserve"> or </w:t>
      </w:r>
      <w:r w:rsidDel="00000000" w:rsidR="00000000" w:rsidRPr="00000000">
        <w:rPr>
          <w:b w:val="1"/>
          <w:u w:val="single"/>
          <w:rtl w:val="0"/>
        </w:rPr>
        <w:t xml:space="preserve">kashrus</w:t>
      </w:r>
      <w:r w:rsidDel="00000000" w:rsidR="00000000" w:rsidRPr="00000000">
        <w:rPr>
          <w:rtl w:val="0"/>
        </w:rPr>
        <w:t xml:space="preserve">]</w:t>
      </w:r>
    </w:p>
    <w:p w:rsidR="00000000" w:rsidDel="00000000" w:rsidP="00000000" w:rsidRDefault="00000000" w:rsidRPr="00000000" w14:paraId="00000093">
      <w:pPr>
        <w:rPr/>
      </w:pPr>
      <w:r w:rsidDel="00000000" w:rsidR="00000000" w:rsidRPr="00000000">
        <w:rPr>
          <w:rtl w:val="0"/>
        </w:rPr>
        <w:t xml:space="preserve">[10] Kosher laws prohibit the eating of the flesh of this unclean animal because, although it has cloven hooves, it does not ruminate. The meat of this animal is often eaten as pork or bacon.</w:t>
      </w:r>
    </w:p>
    <w:p w:rsidR="00000000" w:rsidDel="00000000" w:rsidP="00000000" w:rsidRDefault="00000000" w:rsidRPr="00000000" w14:paraId="00000094">
      <w:pPr>
        <w:rPr/>
      </w:pPr>
      <w:r w:rsidDel="00000000" w:rsidR="00000000" w:rsidRPr="00000000">
        <w:rPr>
          <w:rtl w:val="0"/>
        </w:rPr>
        <w:t xml:space="preserve">ANSWER: </w:t>
      </w:r>
      <w:r w:rsidDel="00000000" w:rsidR="00000000" w:rsidRPr="00000000">
        <w:rPr>
          <w:b w:val="1"/>
          <w:u w:val="single"/>
          <w:rtl w:val="0"/>
        </w:rPr>
        <w:t xml:space="preserve">pig</w:t>
      </w:r>
      <w:r w:rsidDel="00000000" w:rsidR="00000000" w:rsidRPr="00000000">
        <w:rPr>
          <w:rtl w:val="0"/>
        </w:rPr>
        <w:t xml:space="preserve">s [accept </w:t>
      </w:r>
      <w:r w:rsidDel="00000000" w:rsidR="00000000" w:rsidRPr="00000000">
        <w:rPr>
          <w:b w:val="1"/>
          <w:u w:val="single"/>
          <w:rtl w:val="0"/>
        </w:rPr>
        <w:t xml:space="preserve">Sus</w:t>
      </w:r>
      <w:r w:rsidDel="00000000" w:rsidR="00000000" w:rsidRPr="00000000">
        <w:rPr>
          <w:rtl w:val="0"/>
        </w:rPr>
        <w:t xml:space="preserve">]</w:t>
      </w:r>
    </w:p>
    <w:p w:rsidR="00000000" w:rsidDel="00000000" w:rsidP="00000000" w:rsidRDefault="00000000" w:rsidRPr="00000000" w14:paraId="00000095">
      <w:pPr>
        <w:rPr/>
      </w:pPr>
      <w:r w:rsidDel="00000000" w:rsidR="00000000" w:rsidRPr="00000000">
        <w:rPr>
          <w:rtl w:val="0"/>
        </w:rPr>
        <w:t xml:space="preserve">[10] This term describes the proper way to slaughter animals in accordance with kosher laws. People who perform this practice are known as </w:t>
      </w:r>
      <w:r w:rsidDel="00000000" w:rsidR="00000000" w:rsidRPr="00000000">
        <w:rPr>
          <w:i w:val="1"/>
          <w:rtl w:val="0"/>
        </w:rPr>
        <w:t xml:space="preserve">shochet</w:t>
      </w:r>
      <w:r w:rsidDel="00000000" w:rsidR="00000000" w:rsidRPr="00000000">
        <w:rPr>
          <w:rtl w:val="0"/>
        </w:rPr>
        <w:t xml:space="preserve"> </w:t>
      </w:r>
      <w:r w:rsidDel="00000000" w:rsidR="00000000" w:rsidRPr="00000000">
        <w:rPr>
          <w:sz w:val="16"/>
          <w:szCs w:val="16"/>
          <w:rtl w:val="0"/>
        </w:rPr>
        <w:t xml:space="preserve">[shaw-het]</w:t>
      </w:r>
      <w:r w:rsidDel="00000000" w:rsidR="00000000" w:rsidRPr="00000000">
        <w:rPr>
          <w:rtl w:val="0"/>
        </w:rPr>
        <w:t xml:space="preserve">.</w:t>
      </w:r>
    </w:p>
    <w:p w:rsidR="00000000" w:rsidDel="00000000" w:rsidP="00000000" w:rsidRDefault="00000000" w:rsidRPr="00000000" w14:paraId="00000096">
      <w:pPr>
        <w:rPr/>
      </w:pPr>
      <w:r w:rsidDel="00000000" w:rsidR="00000000" w:rsidRPr="00000000">
        <w:rPr>
          <w:rtl w:val="0"/>
        </w:rPr>
        <w:t xml:space="preserve">ANSWER: </w:t>
      </w:r>
      <w:r w:rsidDel="00000000" w:rsidR="00000000" w:rsidRPr="00000000">
        <w:rPr>
          <w:b w:val="1"/>
          <w:u w:val="single"/>
          <w:rtl w:val="0"/>
        </w:rPr>
        <w:t xml:space="preserve">shechita</w:t>
      </w:r>
      <w:r w:rsidDel="00000000" w:rsidR="00000000" w:rsidRPr="00000000">
        <w:rPr>
          <w:rtl w:val="0"/>
        </w:rPr>
        <w:t xml:space="preserve"> [accept phonetic equivalents] &lt;ADV, Religion&gt;</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rPr>
          <w:i w:val="1"/>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i w:val="1"/>
          <w:rtl w:val="0"/>
        </w:rPr>
        <w:t xml:space="preserve">Note to moderator: Carefully read the answerline instructions to the third part.</w:t>
      </w:r>
    </w:p>
    <w:p w:rsidR="00000000" w:rsidDel="00000000" w:rsidP="00000000" w:rsidRDefault="00000000" w:rsidRPr="00000000" w14:paraId="00000099">
      <w:pPr>
        <w:rPr/>
      </w:pPr>
      <w:r w:rsidDel="00000000" w:rsidR="00000000" w:rsidRPr="00000000">
        <w:rPr>
          <w:rtl w:val="0"/>
        </w:rPr>
        <w:t xml:space="preserve">Probes for measuring this quantity often consist of a glass electrode and a reference electrode, and calculate the voltage difference between the two measurements. For ten points each:</w:t>
      </w:r>
    </w:p>
    <w:p w:rsidR="00000000" w:rsidDel="00000000" w:rsidP="00000000" w:rsidRDefault="00000000" w:rsidRPr="00000000" w14:paraId="0000009A">
      <w:pPr>
        <w:rPr/>
      </w:pPr>
      <w:r w:rsidDel="00000000" w:rsidR="00000000" w:rsidRPr="00000000">
        <w:rPr>
          <w:rtl w:val="0"/>
        </w:rPr>
        <w:t xml:space="preserve">[10] Name this quantity, a measure of the concentration of hydrogen ions in a solution. At 25 degrees Celsius, water has a value of 7 for this quantity, making it neither acidic or basic.</w:t>
      </w:r>
    </w:p>
    <w:p w:rsidR="00000000" w:rsidDel="00000000" w:rsidP="00000000" w:rsidRDefault="00000000" w:rsidRPr="00000000" w14:paraId="0000009B">
      <w:pPr>
        <w:rPr/>
      </w:pPr>
      <w:r w:rsidDel="00000000" w:rsidR="00000000" w:rsidRPr="00000000">
        <w:rPr>
          <w:rtl w:val="0"/>
        </w:rPr>
        <w:t xml:space="preserve">ANSWER: </w:t>
      </w:r>
      <w:r w:rsidDel="00000000" w:rsidR="00000000" w:rsidRPr="00000000">
        <w:rPr>
          <w:b w:val="1"/>
          <w:u w:val="single"/>
          <w:rtl w:val="0"/>
        </w:rPr>
        <w:t xml:space="preserve">pH</w:t>
      </w:r>
      <w:r w:rsidDel="00000000" w:rsidR="00000000" w:rsidRPr="00000000">
        <w:rPr>
          <w:rtl w:val="0"/>
        </w:rPr>
        <w:t xml:space="preserve"> [accept </w:t>
      </w:r>
      <w:r w:rsidDel="00000000" w:rsidR="00000000" w:rsidRPr="00000000">
        <w:rPr>
          <w:b w:val="1"/>
          <w:u w:val="single"/>
          <w:rtl w:val="0"/>
        </w:rPr>
        <w:t xml:space="preserve">power of hydrogen</w:t>
      </w:r>
      <w:r w:rsidDel="00000000" w:rsidR="00000000" w:rsidRPr="00000000">
        <w:rPr>
          <w:rtl w:val="0"/>
        </w:rPr>
        <w:t xml:space="preserve"> or </w:t>
      </w:r>
      <w:r w:rsidDel="00000000" w:rsidR="00000000" w:rsidRPr="00000000">
        <w:rPr>
          <w:b w:val="1"/>
          <w:u w:val="single"/>
          <w:rtl w:val="0"/>
        </w:rPr>
        <w:t xml:space="preserve">potential for hydrogen</w:t>
      </w:r>
      <w:r w:rsidDel="00000000" w:rsidR="00000000" w:rsidRPr="00000000">
        <w:rPr>
          <w:rtl w:val="0"/>
        </w:rPr>
        <w:t xml:space="preserve">]</w:t>
      </w:r>
    </w:p>
    <w:p w:rsidR="00000000" w:rsidDel="00000000" w:rsidP="00000000" w:rsidRDefault="00000000" w:rsidRPr="00000000" w14:paraId="0000009C">
      <w:pPr>
        <w:rPr/>
      </w:pPr>
      <w:r w:rsidDel="00000000" w:rsidR="00000000" w:rsidRPr="00000000">
        <w:rPr>
          <w:rtl w:val="0"/>
        </w:rPr>
        <w:t xml:space="preserve">[10] The pH of one of these systems can be calculated using the Henderson-Hasselbalch equation. The capacity of these systems is symbolized beta and is generally 1 near its pKa </w:t>
      </w:r>
      <w:r w:rsidDel="00000000" w:rsidR="00000000" w:rsidRPr="00000000">
        <w:rPr>
          <w:sz w:val="16"/>
          <w:szCs w:val="16"/>
          <w:rtl w:val="0"/>
        </w:rPr>
        <w:t xml:space="preserve">[P-K-A]</w:t>
      </w:r>
      <w:r w:rsidDel="00000000" w:rsidR="00000000" w:rsidRPr="00000000">
        <w:rPr>
          <w:rtl w:val="0"/>
        </w:rPr>
        <w:t xml:space="preserve">.</w:t>
      </w:r>
    </w:p>
    <w:p w:rsidR="00000000" w:rsidDel="00000000" w:rsidP="00000000" w:rsidRDefault="00000000" w:rsidRPr="00000000" w14:paraId="0000009D">
      <w:pPr>
        <w:rPr/>
      </w:pPr>
      <w:r w:rsidDel="00000000" w:rsidR="00000000" w:rsidRPr="00000000">
        <w:rPr>
          <w:rtl w:val="0"/>
        </w:rPr>
        <w:t xml:space="preserve">ANSWER: </w:t>
      </w:r>
      <w:r w:rsidDel="00000000" w:rsidR="00000000" w:rsidRPr="00000000">
        <w:rPr>
          <w:b w:val="1"/>
          <w:u w:val="single"/>
          <w:rtl w:val="0"/>
        </w:rPr>
        <w:t xml:space="preserve">buffer</w:t>
      </w:r>
      <w:r w:rsidDel="00000000" w:rsidR="00000000" w:rsidRPr="00000000">
        <w:rPr>
          <w:rtl w:val="0"/>
        </w:rPr>
        <w:t xml:space="preserve"> solutions</w:t>
      </w:r>
    </w:p>
    <w:p w:rsidR="00000000" w:rsidDel="00000000" w:rsidP="00000000" w:rsidRDefault="00000000" w:rsidRPr="00000000" w14:paraId="0000009E">
      <w:pPr>
        <w:rPr/>
      </w:pPr>
      <w:r w:rsidDel="00000000" w:rsidR="00000000" w:rsidRPr="00000000">
        <w:rPr>
          <w:rtl w:val="0"/>
        </w:rPr>
        <w:t xml:space="preserve">[10] The calculation of the pH of a buffer solution using the Henderson-Hasselbalch equation assumes that this reaction is negligible compared to the dissociation of acid. The equilibrium constant for this reaction at 298 Kelvin is 10 to the negative 14th power.</w:t>
      </w:r>
    </w:p>
    <w:p w:rsidR="00000000" w:rsidDel="00000000" w:rsidP="00000000" w:rsidRDefault="00000000" w:rsidRPr="00000000" w14:paraId="0000009F">
      <w:pPr>
        <w:rPr/>
      </w:pPr>
      <w:r w:rsidDel="00000000" w:rsidR="00000000" w:rsidRPr="00000000">
        <w:rPr>
          <w:rtl w:val="0"/>
        </w:rPr>
        <w:t xml:space="preserve">ANSWER: </w:t>
      </w:r>
      <w:r w:rsidDel="00000000" w:rsidR="00000000" w:rsidRPr="00000000">
        <w:rPr>
          <w:b w:val="1"/>
          <w:u w:val="single"/>
          <w:rtl w:val="0"/>
        </w:rPr>
        <w:t xml:space="preserve">autoionization</w:t>
      </w:r>
      <w:r w:rsidDel="00000000" w:rsidR="00000000" w:rsidRPr="00000000">
        <w:rPr>
          <w:rtl w:val="0"/>
        </w:rPr>
        <w:t xml:space="preserve"> of </w:t>
      </w:r>
      <w:r w:rsidDel="00000000" w:rsidR="00000000" w:rsidRPr="00000000">
        <w:rPr>
          <w:b w:val="1"/>
          <w:u w:val="single"/>
          <w:rtl w:val="0"/>
        </w:rPr>
        <w:t xml:space="preserve">water</w:t>
      </w:r>
      <w:r w:rsidDel="00000000" w:rsidR="00000000" w:rsidRPr="00000000">
        <w:rPr>
          <w:rtl w:val="0"/>
        </w:rPr>
        <w:t xml:space="preserve"> [or </w:t>
      </w:r>
      <w:r w:rsidDel="00000000" w:rsidR="00000000" w:rsidRPr="00000000">
        <w:rPr>
          <w:b w:val="1"/>
          <w:u w:val="single"/>
          <w:rtl w:val="0"/>
        </w:rPr>
        <w:t xml:space="preserve">dissociation</w:t>
      </w:r>
      <w:r w:rsidDel="00000000" w:rsidR="00000000" w:rsidRPr="00000000">
        <w:rPr>
          <w:rtl w:val="0"/>
        </w:rPr>
        <w:t xml:space="preserve"> of </w:t>
      </w:r>
      <w:r w:rsidDel="00000000" w:rsidR="00000000" w:rsidRPr="00000000">
        <w:rPr>
          <w:b w:val="1"/>
          <w:u w:val="single"/>
          <w:rtl w:val="0"/>
        </w:rPr>
        <w:t xml:space="preserve">water</w:t>
      </w:r>
      <w:r w:rsidDel="00000000" w:rsidR="00000000" w:rsidRPr="00000000">
        <w:rPr>
          <w:rtl w:val="0"/>
        </w:rPr>
        <w:t xml:space="preserve"> or </w:t>
      </w:r>
      <w:r w:rsidDel="00000000" w:rsidR="00000000" w:rsidRPr="00000000">
        <w:rPr>
          <w:b w:val="1"/>
          <w:u w:val="single"/>
          <w:rtl w:val="0"/>
        </w:rPr>
        <w:t xml:space="preserve">self-ionization</w:t>
      </w:r>
      <w:r w:rsidDel="00000000" w:rsidR="00000000" w:rsidRPr="00000000">
        <w:rPr>
          <w:rtl w:val="0"/>
        </w:rPr>
        <w:t xml:space="preserve"> of </w:t>
      </w:r>
      <w:r w:rsidDel="00000000" w:rsidR="00000000" w:rsidRPr="00000000">
        <w:rPr>
          <w:b w:val="1"/>
          <w:u w:val="single"/>
          <w:rtl w:val="0"/>
        </w:rPr>
        <w:t xml:space="preserve">water</w:t>
      </w:r>
      <w:r w:rsidDel="00000000" w:rsidR="00000000" w:rsidRPr="00000000">
        <w:rPr>
          <w:rtl w:val="0"/>
        </w:rPr>
        <w:t xml:space="preserve">; accept descriptive answers such as </w:t>
      </w:r>
      <w:r w:rsidDel="00000000" w:rsidR="00000000" w:rsidRPr="00000000">
        <w:rPr>
          <w:b w:val="1"/>
          <w:u w:val="single"/>
          <w:rtl w:val="0"/>
        </w:rPr>
        <w:t xml:space="preserve">forming hydronium and hydroxide ions</w:t>
      </w:r>
      <w:r w:rsidDel="00000000" w:rsidR="00000000" w:rsidRPr="00000000">
        <w:rPr>
          <w:rtl w:val="0"/>
        </w:rPr>
        <w:t xml:space="preserve"> or </w:t>
      </w:r>
      <w:r w:rsidDel="00000000" w:rsidR="00000000" w:rsidRPr="00000000">
        <w:rPr>
          <w:b w:val="1"/>
          <w:u w:val="single"/>
          <w:rtl w:val="0"/>
        </w:rPr>
        <w:t xml:space="preserve">water reacting with itself</w:t>
      </w:r>
      <w:r w:rsidDel="00000000" w:rsidR="00000000" w:rsidRPr="00000000">
        <w:rPr>
          <w:rtl w:val="0"/>
        </w:rPr>
        <w:t xml:space="preserve">; accept H</w:t>
      </w:r>
      <w:r w:rsidDel="00000000" w:rsidR="00000000" w:rsidRPr="00000000">
        <w:rPr>
          <w:vertAlign w:val="subscript"/>
          <w:rtl w:val="0"/>
        </w:rPr>
        <w:t xml:space="preserve">2</w:t>
      </w:r>
      <w:r w:rsidDel="00000000" w:rsidR="00000000" w:rsidRPr="00000000">
        <w:rPr>
          <w:rtl w:val="0"/>
        </w:rPr>
        <w:t xml:space="preserve">O in place of “water” or H</w:t>
      </w:r>
      <w:r w:rsidDel="00000000" w:rsidR="00000000" w:rsidRPr="00000000">
        <w:rPr>
          <w:vertAlign w:val="subscript"/>
          <w:rtl w:val="0"/>
        </w:rPr>
        <w:t xml:space="preserve">3</w:t>
      </w:r>
      <w:r w:rsidDel="00000000" w:rsidR="00000000" w:rsidRPr="00000000">
        <w:rPr>
          <w:rtl w:val="0"/>
        </w:rPr>
        <w:t xml:space="preserve">O</w:t>
      </w:r>
      <w:r w:rsidDel="00000000" w:rsidR="00000000" w:rsidRPr="00000000">
        <w:rPr>
          <w:vertAlign w:val="superscript"/>
          <w:rtl w:val="0"/>
        </w:rPr>
        <w:t xml:space="preserve">+</w:t>
      </w:r>
      <w:r w:rsidDel="00000000" w:rsidR="00000000" w:rsidRPr="00000000">
        <w:rPr>
          <w:rtl w:val="0"/>
        </w:rPr>
        <w:t xml:space="preserve"> in place of “hydronium” or OH</w:t>
      </w:r>
      <w:r w:rsidDel="00000000" w:rsidR="00000000" w:rsidRPr="00000000">
        <w:rPr>
          <w:vertAlign w:val="superscript"/>
          <w:rtl w:val="0"/>
        </w:rPr>
        <w:t xml:space="preserve">-</w:t>
      </w:r>
      <w:r w:rsidDel="00000000" w:rsidR="00000000" w:rsidRPr="00000000">
        <w:rPr>
          <w:rtl w:val="0"/>
        </w:rPr>
        <w:t xml:space="preserve"> in place of “hydroxide”; prompt on descriptive answers involving </w:t>
      </w:r>
      <w:r w:rsidDel="00000000" w:rsidR="00000000" w:rsidRPr="00000000">
        <w:rPr>
          <w:u w:val="single"/>
          <w:rtl w:val="0"/>
        </w:rPr>
        <w:t xml:space="preserve">reaction of water</w:t>
      </w:r>
      <w:r w:rsidDel="00000000" w:rsidR="00000000" w:rsidRPr="00000000">
        <w:rPr>
          <w:rtl w:val="0"/>
        </w:rPr>
        <w:t xml:space="preserve"> or </w:t>
      </w:r>
      <w:r w:rsidDel="00000000" w:rsidR="00000000" w:rsidRPr="00000000">
        <w:rPr>
          <w:u w:val="single"/>
          <w:rtl w:val="0"/>
        </w:rPr>
        <w:t xml:space="preserve">splitting of water</w:t>
      </w:r>
      <w:r w:rsidDel="00000000" w:rsidR="00000000" w:rsidRPr="00000000">
        <w:rPr>
          <w:rtl w:val="0"/>
        </w:rPr>
        <w:t xml:space="preserve">] &lt;PJ, Chemistry&gt;</w:t>
      </w: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tl w:val="0"/>
        </w:rPr>
        <w:t xml:space="preserve">Hans Jenny proposed that the properties of this material are determined by climate, organisms, relief, parent material, and time. For ten points each:</w:t>
      </w:r>
    </w:p>
    <w:p w:rsidR="00000000" w:rsidDel="00000000" w:rsidP="00000000" w:rsidRDefault="00000000" w:rsidRPr="00000000" w14:paraId="000000A2">
      <w:pPr>
        <w:rPr/>
      </w:pPr>
      <w:r w:rsidDel="00000000" w:rsidR="00000000" w:rsidRPr="00000000">
        <w:rPr>
          <w:rtl w:val="0"/>
        </w:rPr>
        <w:t xml:space="preserve">[10] Name this material that is commonly used to grow plants. This material is made of a mixture of sand, silt, and clay.</w:t>
      </w:r>
    </w:p>
    <w:p w:rsidR="00000000" w:rsidDel="00000000" w:rsidP="00000000" w:rsidRDefault="00000000" w:rsidRPr="00000000" w14:paraId="000000A3">
      <w:pPr>
        <w:rPr/>
      </w:pPr>
      <w:r w:rsidDel="00000000" w:rsidR="00000000" w:rsidRPr="00000000">
        <w:rPr>
          <w:rtl w:val="0"/>
        </w:rPr>
        <w:t xml:space="preserve">ANSWER: </w:t>
      </w:r>
      <w:r w:rsidDel="00000000" w:rsidR="00000000" w:rsidRPr="00000000">
        <w:rPr>
          <w:b w:val="1"/>
          <w:u w:val="single"/>
          <w:rtl w:val="0"/>
        </w:rPr>
        <w:t xml:space="preserve">soil</w:t>
      </w:r>
      <w:r w:rsidDel="00000000" w:rsidR="00000000" w:rsidRPr="00000000">
        <w:rPr>
          <w:rtl w:val="0"/>
        </w:rPr>
        <w:t xml:space="preserve"> [prompt on </w:t>
      </w:r>
      <w:r w:rsidDel="00000000" w:rsidR="00000000" w:rsidRPr="00000000">
        <w:rPr>
          <w:u w:val="single"/>
          <w:rtl w:val="0"/>
        </w:rPr>
        <w:t xml:space="preserve">dirt</w:t>
      </w:r>
      <w:r w:rsidDel="00000000" w:rsidR="00000000" w:rsidRPr="00000000">
        <w:rPr>
          <w:rtl w:val="0"/>
        </w:rPr>
        <w:t xml:space="preserve"> or </w:t>
      </w:r>
      <w:r w:rsidDel="00000000" w:rsidR="00000000" w:rsidRPr="00000000">
        <w:rPr>
          <w:u w:val="single"/>
          <w:rtl w:val="0"/>
        </w:rPr>
        <w:t xml:space="preserve">Earth</w:t>
      </w:r>
      <w:r w:rsidDel="00000000" w:rsidR="00000000" w:rsidRPr="00000000">
        <w:rPr>
          <w:rtl w:val="0"/>
        </w:rPr>
        <w:t xml:space="preserve">]</w:t>
      </w:r>
    </w:p>
    <w:p w:rsidR="00000000" w:rsidDel="00000000" w:rsidP="00000000" w:rsidRDefault="00000000" w:rsidRPr="00000000" w14:paraId="000000A4">
      <w:pPr>
        <w:rPr/>
      </w:pPr>
      <w:r w:rsidDel="00000000" w:rsidR="00000000" w:rsidRPr="00000000">
        <w:rPr>
          <w:rtl w:val="0"/>
        </w:rPr>
        <w:t xml:space="preserve">[10] Soil is classified into these parallel layers that contain differing biological and chemical properties. The topmost of these layers is the “O” type and contains organic matter.</w:t>
      </w:r>
    </w:p>
    <w:p w:rsidR="00000000" w:rsidDel="00000000" w:rsidP="00000000" w:rsidRDefault="00000000" w:rsidRPr="00000000" w14:paraId="000000A5">
      <w:pPr>
        <w:rPr/>
      </w:pPr>
      <w:r w:rsidDel="00000000" w:rsidR="00000000" w:rsidRPr="00000000">
        <w:rPr>
          <w:rtl w:val="0"/>
        </w:rPr>
        <w:t xml:space="preserve">ANSWER: soil </w:t>
      </w:r>
      <w:r w:rsidDel="00000000" w:rsidR="00000000" w:rsidRPr="00000000">
        <w:rPr>
          <w:b w:val="1"/>
          <w:u w:val="single"/>
          <w:rtl w:val="0"/>
        </w:rPr>
        <w:t xml:space="preserve">horizon</w:t>
      </w:r>
      <w:r w:rsidDel="00000000" w:rsidR="00000000" w:rsidRPr="00000000">
        <w:rPr>
          <w:rtl w:val="0"/>
        </w:rPr>
        <w:t xml:space="preserve">s [accept O </w:t>
      </w:r>
      <w:r w:rsidDel="00000000" w:rsidR="00000000" w:rsidRPr="00000000">
        <w:rPr>
          <w:b w:val="1"/>
          <w:u w:val="single"/>
          <w:rtl w:val="0"/>
        </w:rPr>
        <w:t xml:space="preserve">horizon</w:t>
      </w:r>
      <w:r w:rsidDel="00000000" w:rsidR="00000000" w:rsidRPr="00000000">
        <w:rPr>
          <w:rtl w:val="0"/>
        </w:rPr>
        <w:t xml:space="preserve">]</w:t>
      </w:r>
    </w:p>
    <w:p w:rsidR="00000000" w:rsidDel="00000000" w:rsidP="00000000" w:rsidRDefault="00000000" w:rsidRPr="00000000" w14:paraId="000000A6">
      <w:pPr>
        <w:rPr/>
      </w:pPr>
      <w:r w:rsidDel="00000000" w:rsidR="00000000" w:rsidRPr="00000000">
        <w:rPr>
          <w:rtl w:val="0"/>
        </w:rPr>
        <w:t xml:space="preserve">[10] Soils high in an “exchange capacity” named for these chemical species are easily able to swap toxic molecules of these species. The nutrients potassium and calcium are examples of these species.</w:t>
      </w:r>
    </w:p>
    <w:p w:rsidR="00000000" w:rsidDel="00000000" w:rsidP="00000000" w:rsidRDefault="00000000" w:rsidRPr="00000000" w14:paraId="000000A7">
      <w:pPr>
        <w:rPr/>
      </w:pPr>
      <w:r w:rsidDel="00000000" w:rsidR="00000000" w:rsidRPr="00000000">
        <w:rPr>
          <w:rtl w:val="0"/>
        </w:rPr>
        <w:t xml:space="preserve">ANSWER: </w:t>
      </w:r>
      <w:r w:rsidDel="00000000" w:rsidR="00000000" w:rsidRPr="00000000">
        <w:rPr>
          <w:b w:val="1"/>
          <w:u w:val="single"/>
          <w:rtl w:val="0"/>
        </w:rPr>
        <w:t xml:space="preserve">cation</w:t>
      </w:r>
      <w:r w:rsidDel="00000000" w:rsidR="00000000" w:rsidRPr="00000000">
        <w:rPr>
          <w:rtl w:val="0"/>
        </w:rPr>
        <w:t xml:space="preserve">s [accept </w:t>
      </w:r>
      <w:r w:rsidDel="00000000" w:rsidR="00000000" w:rsidRPr="00000000">
        <w:rPr>
          <w:b w:val="1"/>
          <w:u w:val="single"/>
          <w:rtl w:val="0"/>
        </w:rPr>
        <w:t xml:space="preserve">cation</w:t>
      </w:r>
      <w:r w:rsidDel="00000000" w:rsidR="00000000" w:rsidRPr="00000000">
        <w:rPr>
          <w:rtl w:val="0"/>
        </w:rPr>
        <w:t xml:space="preserve"> exchange capacity </w:t>
      </w:r>
      <w:r w:rsidDel="00000000" w:rsidR="00000000" w:rsidRPr="00000000">
        <w:rPr>
          <w:b w:val="1"/>
          <w:u w:val="single"/>
          <w:rtl w:val="0"/>
        </w:rPr>
        <w:t xml:space="preserve">CEC</w:t>
      </w:r>
      <w:r w:rsidDel="00000000" w:rsidR="00000000" w:rsidRPr="00000000">
        <w:rPr>
          <w:rtl w:val="0"/>
        </w:rPr>
        <w:t xml:space="preserve">, prompt on </w:t>
      </w:r>
      <w:r w:rsidDel="00000000" w:rsidR="00000000" w:rsidRPr="00000000">
        <w:rPr>
          <w:u w:val="single"/>
          <w:rtl w:val="0"/>
        </w:rPr>
        <w:t xml:space="preserve">ion</w:t>
      </w:r>
      <w:r w:rsidDel="00000000" w:rsidR="00000000" w:rsidRPr="00000000">
        <w:rPr>
          <w:rtl w:val="0"/>
        </w:rPr>
        <w:t xml:space="preserve">s, do not accept or prompt on “anions” or “anion exchange capacity”] &lt;ADV, Other Science&gt;</w:t>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rPr/>
      </w:pPr>
      <w:r w:rsidDel="00000000" w:rsidR="00000000" w:rsidRPr="00000000">
        <w:br w:type="page"/>
      </w:r>
      <w:r w:rsidDel="00000000" w:rsidR="00000000" w:rsidRPr="00000000">
        <w:rPr>
          <w:rtl w:val="0"/>
        </w:rPr>
      </w:r>
    </w:p>
    <w:p w:rsidR="00000000" w:rsidDel="00000000" w:rsidP="00000000" w:rsidRDefault="00000000" w:rsidRPr="00000000" w14:paraId="000000AA">
      <w:pPr>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tl w:val="0"/>
        </w:rPr>
        <w:t xml:space="preserve">This man presented an argument for God’s existence in the </w:t>
      </w:r>
      <w:r w:rsidDel="00000000" w:rsidR="00000000" w:rsidRPr="00000000">
        <w:rPr>
          <w:i w:val="1"/>
          <w:rtl w:val="0"/>
        </w:rPr>
        <w:t xml:space="preserve">Proslogion</w:t>
      </w:r>
      <w:r w:rsidDel="00000000" w:rsidR="00000000" w:rsidRPr="00000000">
        <w:rPr>
          <w:rtl w:val="0"/>
        </w:rPr>
        <w:t xml:space="preserve">. For ten points each:</w:t>
      </w:r>
    </w:p>
    <w:p w:rsidR="00000000" w:rsidDel="00000000" w:rsidP="00000000" w:rsidRDefault="00000000" w:rsidRPr="00000000" w14:paraId="000000AB">
      <w:pPr>
        <w:rPr/>
      </w:pPr>
      <w:r w:rsidDel="00000000" w:rsidR="00000000" w:rsidRPr="00000000">
        <w:rPr>
          <w:rtl w:val="0"/>
        </w:rPr>
        <w:t xml:space="preserve">[10] Name this medieval monk who formulated an ontological argument for God’s existence. This man argued that because God is said to be the greatest possible thing, and because existence would make any good thing better, God must exist.</w:t>
      </w:r>
    </w:p>
    <w:p w:rsidR="00000000" w:rsidDel="00000000" w:rsidP="00000000" w:rsidRDefault="00000000" w:rsidRPr="00000000" w14:paraId="000000AC">
      <w:pPr>
        <w:rPr/>
      </w:pPr>
      <w:r w:rsidDel="00000000" w:rsidR="00000000" w:rsidRPr="00000000">
        <w:rPr>
          <w:rtl w:val="0"/>
        </w:rPr>
        <w:t xml:space="preserve">ANSWER: </w:t>
      </w:r>
      <w:r w:rsidDel="00000000" w:rsidR="00000000" w:rsidRPr="00000000">
        <w:rPr>
          <w:b w:val="1"/>
          <w:u w:val="single"/>
          <w:rtl w:val="0"/>
        </w:rPr>
        <w:t xml:space="preserve">St. Anselm</w:t>
      </w:r>
      <w:r w:rsidDel="00000000" w:rsidR="00000000" w:rsidRPr="00000000">
        <w:rPr>
          <w:b w:val="1"/>
          <w:rtl w:val="0"/>
        </w:rPr>
        <w:t xml:space="preserve"> </w:t>
      </w:r>
      <w:r w:rsidDel="00000000" w:rsidR="00000000" w:rsidRPr="00000000">
        <w:rPr>
          <w:rtl w:val="0"/>
        </w:rPr>
        <w:t xml:space="preserve">of Canterbury</w:t>
      </w:r>
    </w:p>
    <w:p w:rsidR="00000000" w:rsidDel="00000000" w:rsidP="00000000" w:rsidRDefault="00000000" w:rsidRPr="00000000" w14:paraId="000000AD">
      <w:pPr>
        <w:rPr/>
      </w:pPr>
      <w:r w:rsidDel="00000000" w:rsidR="00000000" w:rsidRPr="00000000">
        <w:rPr>
          <w:rtl w:val="0"/>
        </w:rPr>
        <w:t xml:space="preserve">[10] William Paley, another thinker who stated a proof of God, compared God to a maker of these timekeeping devices worn on the wrist or in the pocket.</w:t>
      </w:r>
    </w:p>
    <w:p w:rsidR="00000000" w:rsidDel="00000000" w:rsidP="00000000" w:rsidRDefault="00000000" w:rsidRPr="00000000" w14:paraId="000000AE">
      <w:pPr>
        <w:rPr/>
      </w:pPr>
      <w:r w:rsidDel="00000000" w:rsidR="00000000" w:rsidRPr="00000000">
        <w:rPr>
          <w:rtl w:val="0"/>
        </w:rPr>
        <w:t xml:space="preserve">ANSWER: </w:t>
      </w:r>
      <w:r w:rsidDel="00000000" w:rsidR="00000000" w:rsidRPr="00000000">
        <w:rPr>
          <w:b w:val="1"/>
          <w:u w:val="single"/>
          <w:rtl w:val="0"/>
        </w:rPr>
        <w:t xml:space="preserve">watch</w:t>
      </w:r>
      <w:r w:rsidDel="00000000" w:rsidR="00000000" w:rsidRPr="00000000">
        <w:rPr>
          <w:rtl w:val="0"/>
        </w:rPr>
        <w:t xml:space="preserve"> [accept </w:t>
      </w:r>
      <w:r w:rsidDel="00000000" w:rsidR="00000000" w:rsidRPr="00000000">
        <w:rPr>
          <w:b w:val="1"/>
          <w:u w:val="single"/>
          <w:rtl w:val="0"/>
        </w:rPr>
        <w:t xml:space="preserve">watch</w:t>
      </w:r>
      <w:r w:rsidDel="00000000" w:rsidR="00000000" w:rsidRPr="00000000">
        <w:rPr>
          <w:rtl w:val="0"/>
        </w:rPr>
        <w:t xml:space="preserve">maker argument/analogy]</w:t>
      </w:r>
    </w:p>
    <w:p w:rsidR="00000000" w:rsidDel="00000000" w:rsidP="00000000" w:rsidRDefault="00000000" w:rsidRPr="00000000" w14:paraId="000000AF">
      <w:pPr>
        <w:rPr/>
      </w:pPr>
      <w:r w:rsidDel="00000000" w:rsidR="00000000" w:rsidRPr="00000000">
        <w:rPr>
          <w:rtl w:val="0"/>
        </w:rPr>
        <w:t xml:space="preserve">[10] In his namesake “wager,” this philosopher argued that we should believe in God because if God does exist, refusing to believe in him results in eternal pain, while believing in him results in eternal happiness. </w:t>
      </w:r>
    </w:p>
    <w:p w:rsidR="00000000" w:rsidDel="00000000" w:rsidP="00000000" w:rsidRDefault="00000000" w:rsidRPr="00000000" w14:paraId="000000B0">
      <w:pPr>
        <w:rPr/>
      </w:pPr>
      <w:r w:rsidDel="00000000" w:rsidR="00000000" w:rsidRPr="00000000">
        <w:rPr>
          <w:rtl w:val="0"/>
        </w:rPr>
        <w:t xml:space="preserve">ANSWER: Blaise</w:t>
      </w:r>
      <w:r w:rsidDel="00000000" w:rsidR="00000000" w:rsidRPr="00000000">
        <w:rPr>
          <w:b w:val="1"/>
          <w:rtl w:val="0"/>
        </w:rPr>
        <w:t xml:space="preserve"> </w:t>
      </w:r>
      <w:r w:rsidDel="00000000" w:rsidR="00000000" w:rsidRPr="00000000">
        <w:rPr>
          <w:b w:val="1"/>
          <w:u w:val="single"/>
          <w:rtl w:val="0"/>
        </w:rPr>
        <w:t xml:space="preserve">Pascal</w:t>
      </w:r>
      <w:r w:rsidDel="00000000" w:rsidR="00000000" w:rsidRPr="00000000">
        <w:rPr>
          <w:rtl w:val="0"/>
        </w:rPr>
        <w:t xml:space="preserve"> &lt;JP, Philosophy&gt;</w:t>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tl w:val="0"/>
        </w:rPr>
        <w:t xml:space="preserve">Observing the interference patterns of light in Thomas Young’s double slit experiment provided evidence for this concept. For ten points each:</w:t>
      </w:r>
    </w:p>
    <w:p w:rsidR="00000000" w:rsidDel="00000000" w:rsidP="00000000" w:rsidRDefault="00000000" w:rsidRPr="00000000" w14:paraId="000000B3">
      <w:pPr>
        <w:rPr/>
      </w:pPr>
      <w:r w:rsidDel="00000000" w:rsidR="00000000" w:rsidRPr="00000000">
        <w:rPr>
          <w:rtl w:val="0"/>
        </w:rPr>
        <w:t xml:space="preserve">[10] Name this concept in quantum mechanics that was used by Albert Einstein to explain the photoelectric effect.</w:t>
      </w:r>
    </w:p>
    <w:p w:rsidR="00000000" w:rsidDel="00000000" w:rsidP="00000000" w:rsidRDefault="00000000" w:rsidRPr="00000000" w14:paraId="000000B4">
      <w:pPr>
        <w:rPr/>
      </w:pPr>
      <w:r w:rsidDel="00000000" w:rsidR="00000000" w:rsidRPr="00000000">
        <w:rPr>
          <w:rtl w:val="0"/>
        </w:rPr>
        <w:t xml:space="preserve">ANSWER: </w:t>
      </w:r>
      <w:r w:rsidDel="00000000" w:rsidR="00000000" w:rsidRPr="00000000">
        <w:rPr>
          <w:b w:val="1"/>
          <w:u w:val="single"/>
          <w:rtl w:val="0"/>
        </w:rPr>
        <w:t xml:space="preserve">wave-particle</w:t>
      </w:r>
      <w:r w:rsidDel="00000000" w:rsidR="00000000" w:rsidRPr="00000000">
        <w:rPr>
          <w:rtl w:val="0"/>
        </w:rPr>
        <w:t xml:space="preserve"> duality [accept answers involving </w:t>
      </w:r>
      <w:r w:rsidDel="00000000" w:rsidR="00000000" w:rsidRPr="00000000">
        <w:rPr>
          <w:b w:val="1"/>
          <w:u w:val="single"/>
          <w:rtl w:val="0"/>
        </w:rPr>
        <w:t xml:space="preserve">wave</w:t>
      </w:r>
      <w:r w:rsidDel="00000000" w:rsidR="00000000" w:rsidRPr="00000000">
        <w:rPr>
          <w:rtl w:val="0"/>
        </w:rPr>
        <w:t xml:space="preserve">s and </w:t>
      </w:r>
      <w:r w:rsidDel="00000000" w:rsidR="00000000" w:rsidRPr="00000000">
        <w:rPr>
          <w:b w:val="1"/>
          <w:u w:val="single"/>
          <w:rtl w:val="0"/>
        </w:rPr>
        <w:t xml:space="preserve">particle</w:t>
      </w:r>
      <w:r w:rsidDel="00000000" w:rsidR="00000000" w:rsidRPr="00000000">
        <w:rPr>
          <w:rtl w:val="0"/>
        </w:rPr>
        <w:t xml:space="preserve">s; prompt on </w:t>
      </w:r>
      <w:r w:rsidDel="00000000" w:rsidR="00000000" w:rsidRPr="00000000">
        <w:rPr>
          <w:u w:val="single"/>
          <w:rtl w:val="0"/>
        </w:rPr>
        <w:t xml:space="preserve">duality</w:t>
      </w:r>
      <w:r w:rsidDel="00000000" w:rsidR="00000000" w:rsidRPr="00000000">
        <w:rPr>
          <w:rtl w:val="0"/>
        </w:rPr>
        <w:t xml:space="preserve">]</w:t>
      </w:r>
    </w:p>
    <w:p w:rsidR="00000000" w:rsidDel="00000000" w:rsidP="00000000" w:rsidRDefault="00000000" w:rsidRPr="00000000" w14:paraId="000000B5">
      <w:pPr>
        <w:rPr/>
      </w:pPr>
      <w:r w:rsidDel="00000000" w:rsidR="00000000" w:rsidRPr="00000000">
        <w:rPr>
          <w:rtl w:val="0"/>
        </w:rPr>
        <w:t xml:space="preserve">[10] Wave-particle duality was expanded upon by this physicist, who along with Bohm, proposed the pilot-wave theory to explain it. This physicist’s namesake wavelength is equal to Planck’s constant divided by momentum.</w:t>
      </w:r>
    </w:p>
    <w:p w:rsidR="00000000" w:rsidDel="00000000" w:rsidP="00000000" w:rsidRDefault="00000000" w:rsidRPr="00000000" w14:paraId="000000B6">
      <w:pPr>
        <w:rPr/>
      </w:pPr>
      <w:r w:rsidDel="00000000" w:rsidR="00000000" w:rsidRPr="00000000">
        <w:rPr>
          <w:rtl w:val="0"/>
        </w:rPr>
        <w:t xml:space="preserve">ANSWER: Louis </w:t>
      </w:r>
      <w:r w:rsidDel="00000000" w:rsidR="00000000" w:rsidRPr="00000000">
        <w:rPr>
          <w:b w:val="1"/>
          <w:u w:val="single"/>
          <w:rtl w:val="0"/>
        </w:rPr>
        <w:t xml:space="preserve">de Broglie</w:t>
      </w:r>
      <w:r w:rsidDel="00000000" w:rsidR="00000000" w:rsidRPr="00000000">
        <w:rPr>
          <w:rtl w:val="0"/>
        </w:rPr>
        <w:t xml:space="preserve"> </w:t>
      </w:r>
      <w:r w:rsidDel="00000000" w:rsidR="00000000" w:rsidRPr="00000000">
        <w:rPr>
          <w:sz w:val="16"/>
          <w:szCs w:val="16"/>
          <w:rtl w:val="0"/>
        </w:rPr>
        <w:t xml:space="preserve">[de-BROY]</w:t>
      </w:r>
      <w:r w:rsidDel="00000000" w:rsidR="00000000" w:rsidRPr="00000000">
        <w:rPr>
          <w:rtl w:val="0"/>
        </w:rPr>
        <w:t xml:space="preserve"> [accept </w:t>
      </w:r>
      <w:r w:rsidDel="00000000" w:rsidR="00000000" w:rsidRPr="00000000">
        <w:rPr>
          <w:b w:val="1"/>
          <w:u w:val="single"/>
          <w:rtl w:val="0"/>
        </w:rPr>
        <w:t xml:space="preserve">de Broglie</w:t>
      </w:r>
      <w:r w:rsidDel="00000000" w:rsidR="00000000" w:rsidRPr="00000000">
        <w:rPr>
          <w:rtl w:val="0"/>
        </w:rPr>
        <w:t xml:space="preserve"> wavelength]</w:t>
      </w:r>
    </w:p>
    <w:p w:rsidR="00000000" w:rsidDel="00000000" w:rsidP="00000000" w:rsidRDefault="00000000" w:rsidRPr="00000000" w14:paraId="000000B7">
      <w:pPr>
        <w:rPr/>
      </w:pPr>
      <w:r w:rsidDel="00000000" w:rsidR="00000000" w:rsidRPr="00000000">
        <w:rPr>
          <w:rtl w:val="0"/>
        </w:rPr>
        <w:t xml:space="preserve">[10] The Davisson-Germer experiment demonstrated the wave-particle duality of these elementary particles. These negatively-charged particles were ejected from the surface of a metal in the photoelectric effect.</w:t>
      </w:r>
    </w:p>
    <w:p w:rsidR="00000000" w:rsidDel="00000000" w:rsidP="00000000" w:rsidRDefault="00000000" w:rsidRPr="00000000" w14:paraId="000000B8">
      <w:pPr>
        <w:rPr/>
      </w:pPr>
      <w:r w:rsidDel="00000000" w:rsidR="00000000" w:rsidRPr="00000000">
        <w:rPr>
          <w:rtl w:val="0"/>
        </w:rPr>
        <w:t xml:space="preserve">ANSWER: </w:t>
      </w:r>
      <w:r w:rsidDel="00000000" w:rsidR="00000000" w:rsidRPr="00000000">
        <w:rPr>
          <w:b w:val="1"/>
          <w:u w:val="single"/>
          <w:rtl w:val="0"/>
        </w:rPr>
        <w:t xml:space="preserve">electron</w:t>
      </w:r>
      <w:r w:rsidDel="00000000" w:rsidR="00000000" w:rsidRPr="00000000">
        <w:rPr>
          <w:rtl w:val="0"/>
        </w:rPr>
        <w:t xml:space="preserve">s &lt;DS, Physics&gt;</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tl w:val="0"/>
        </w:rPr>
        <w:t xml:space="preserve">An analysis of this person’s corpse released in 2019 revealed that this person may have been an intersex individual. For ten points each:</w:t>
      </w:r>
    </w:p>
    <w:p w:rsidR="00000000" w:rsidDel="00000000" w:rsidP="00000000" w:rsidRDefault="00000000" w:rsidRPr="00000000" w14:paraId="000000BB">
      <w:pPr>
        <w:rPr/>
      </w:pPr>
      <w:r w:rsidDel="00000000" w:rsidR="00000000" w:rsidRPr="00000000">
        <w:rPr>
          <w:rtl w:val="0"/>
        </w:rPr>
        <w:t xml:space="preserve">[10] Name this officer who was killed during the 1779 siege of Savannah. This noble worked with the Hungarian Michael Kovats to form and train the American cavalry force during the Revolutionary War.</w:t>
      </w:r>
    </w:p>
    <w:p w:rsidR="00000000" w:rsidDel="00000000" w:rsidP="00000000" w:rsidRDefault="00000000" w:rsidRPr="00000000" w14:paraId="000000BC">
      <w:pPr>
        <w:rPr/>
      </w:pPr>
      <w:r w:rsidDel="00000000" w:rsidR="00000000" w:rsidRPr="00000000">
        <w:rPr>
          <w:rtl w:val="0"/>
        </w:rPr>
        <w:t xml:space="preserve">ANSWER: Casimir </w:t>
      </w:r>
      <w:r w:rsidDel="00000000" w:rsidR="00000000" w:rsidRPr="00000000">
        <w:rPr>
          <w:b w:val="1"/>
          <w:u w:val="single"/>
          <w:rtl w:val="0"/>
        </w:rPr>
        <w:t xml:space="preserve">Pulaski</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[10] Pulaski was a cavalry officer from this country, which had recently undergone its first partition when the Revolutionary War broke out. </w:t>
      </w:r>
    </w:p>
    <w:p w:rsidR="00000000" w:rsidDel="00000000" w:rsidP="00000000" w:rsidRDefault="00000000" w:rsidRPr="00000000" w14:paraId="000000BE">
      <w:pPr>
        <w:rPr/>
      </w:pPr>
      <w:r w:rsidDel="00000000" w:rsidR="00000000" w:rsidRPr="00000000">
        <w:rPr>
          <w:rtl w:val="0"/>
        </w:rPr>
        <w:t xml:space="preserve">ANSWER: Crown of the Kingdom of </w:t>
      </w:r>
      <w:r w:rsidDel="00000000" w:rsidR="00000000" w:rsidRPr="00000000">
        <w:rPr>
          <w:b w:val="1"/>
          <w:u w:val="single"/>
          <w:rtl w:val="0"/>
        </w:rPr>
        <w:t xml:space="preserve">Poland</w:t>
      </w:r>
      <w:r w:rsidDel="00000000" w:rsidR="00000000" w:rsidRPr="00000000">
        <w:rPr>
          <w:rtl w:val="0"/>
        </w:rPr>
        <w:t xml:space="preserve"> and the Grand Duchy of Lithuania [or </w:t>
      </w:r>
      <w:r w:rsidDel="00000000" w:rsidR="00000000" w:rsidRPr="00000000">
        <w:rPr>
          <w:b w:val="1"/>
          <w:u w:val="single"/>
          <w:rtl w:val="0"/>
        </w:rPr>
        <w:t xml:space="preserve">Polish</w:t>
      </w:r>
      <w:r w:rsidDel="00000000" w:rsidR="00000000" w:rsidRPr="00000000">
        <w:rPr>
          <w:rtl w:val="0"/>
        </w:rPr>
        <w:t xml:space="preserve">-Lithuanian Commonwealth; accept answers involving </w:t>
      </w:r>
      <w:r w:rsidDel="00000000" w:rsidR="00000000" w:rsidRPr="00000000">
        <w:rPr>
          <w:b w:val="1"/>
          <w:u w:val="single"/>
          <w:rtl w:val="0"/>
        </w:rPr>
        <w:t xml:space="preserve">Poland</w:t>
      </w:r>
      <w:r w:rsidDel="00000000" w:rsidR="00000000" w:rsidRPr="00000000">
        <w:rPr>
          <w:rtl w:val="0"/>
        </w:rPr>
        <w:t xml:space="preserve">]</w:t>
      </w:r>
    </w:p>
    <w:p w:rsidR="00000000" w:rsidDel="00000000" w:rsidP="00000000" w:rsidRDefault="00000000" w:rsidRPr="00000000" w14:paraId="000000BF">
      <w:pPr>
        <w:rPr/>
      </w:pPr>
      <w:r w:rsidDel="00000000" w:rsidR="00000000" w:rsidRPr="00000000">
        <w:rPr>
          <w:rtl w:val="0"/>
        </w:rPr>
        <w:t xml:space="preserve">[10] Pulaski’s fellow countryman Thaddeus Kosciusko</w:t>
      </w:r>
      <w:r w:rsidDel="00000000" w:rsidR="00000000" w:rsidRPr="00000000">
        <w:rPr>
          <w:b w:val="1"/>
          <w:rtl w:val="0"/>
        </w:rPr>
        <w:t xml:space="preserve"> </w:t>
      </w:r>
      <w:r w:rsidDel="00000000" w:rsidR="00000000" w:rsidRPr="00000000">
        <w:rPr>
          <w:sz w:val="16"/>
          <w:szCs w:val="16"/>
          <w:rtl w:val="0"/>
        </w:rPr>
        <w:t xml:space="preserve">[koas-COOS-koh]</w:t>
      </w:r>
      <w:r w:rsidDel="00000000" w:rsidR="00000000" w:rsidRPr="00000000">
        <w:rPr>
          <w:rtl w:val="0"/>
        </w:rPr>
        <w:t xml:space="preserve"> led the effort to fortify the Continental Army before this “turning point of the Revolution.” Benedict Arnold rose to fame after this 1777 battle in upstate New York.</w:t>
      </w:r>
    </w:p>
    <w:p w:rsidR="00000000" w:rsidDel="00000000" w:rsidP="00000000" w:rsidRDefault="00000000" w:rsidRPr="00000000" w14:paraId="000000C0">
      <w:pPr>
        <w:rPr/>
      </w:pPr>
      <w:r w:rsidDel="00000000" w:rsidR="00000000" w:rsidRPr="00000000">
        <w:rPr>
          <w:rtl w:val="0"/>
        </w:rPr>
        <w:t xml:space="preserve">ANSWER: Battle of </w:t>
      </w:r>
      <w:r w:rsidDel="00000000" w:rsidR="00000000" w:rsidRPr="00000000">
        <w:rPr>
          <w:b w:val="1"/>
          <w:u w:val="single"/>
          <w:rtl w:val="0"/>
        </w:rPr>
        <w:t xml:space="preserve">Saratoga</w:t>
      </w:r>
      <w:r w:rsidDel="00000000" w:rsidR="00000000" w:rsidRPr="00000000">
        <w:rPr>
          <w:rtl w:val="0"/>
        </w:rPr>
        <w:t xml:space="preserve"> &lt;DAN, American History&gt; </w:t>
      </w: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tl w:val="0"/>
        </w:rPr>
        <w:t xml:space="preserve">For ten points each, name the following about the life and works of Isak Dinesen:</w:t>
      </w:r>
    </w:p>
    <w:p w:rsidR="00000000" w:rsidDel="00000000" w:rsidP="00000000" w:rsidRDefault="00000000" w:rsidRPr="00000000" w14:paraId="000000C3">
      <w:pPr>
        <w:rPr/>
      </w:pPr>
      <w:r w:rsidDel="00000000" w:rsidR="00000000" w:rsidRPr="00000000">
        <w:rPr>
          <w:rtl w:val="0"/>
        </w:rPr>
        <w:t xml:space="preserve">[10] Dinesen wrote </w:t>
      </w:r>
      <w:r w:rsidDel="00000000" w:rsidR="00000000" w:rsidRPr="00000000">
        <w:rPr>
          <w:i w:val="1"/>
          <w:rtl w:val="0"/>
        </w:rPr>
        <w:t xml:space="preserve">Out of Africa</w:t>
      </w:r>
      <w:r w:rsidDel="00000000" w:rsidR="00000000" w:rsidRPr="00000000">
        <w:rPr>
          <w:rtl w:val="0"/>
        </w:rPr>
        <w:t xml:space="preserve"> about her experience living on a coffee plantation in this African country. Ngugi wa Thiong’o wrote </w:t>
      </w:r>
      <w:r w:rsidDel="00000000" w:rsidR="00000000" w:rsidRPr="00000000">
        <w:rPr>
          <w:i w:val="1"/>
          <w:rtl w:val="0"/>
        </w:rPr>
        <w:t xml:space="preserve">Petals of Blood</w:t>
      </w:r>
      <w:r w:rsidDel="00000000" w:rsidR="00000000" w:rsidRPr="00000000">
        <w:rPr>
          <w:rtl w:val="0"/>
        </w:rPr>
        <w:t xml:space="preserve">, a novel set in this former British colony.</w:t>
      </w:r>
    </w:p>
    <w:p w:rsidR="00000000" w:rsidDel="00000000" w:rsidP="00000000" w:rsidRDefault="00000000" w:rsidRPr="00000000" w14:paraId="000000C4">
      <w:pPr>
        <w:rPr/>
      </w:pPr>
      <w:r w:rsidDel="00000000" w:rsidR="00000000" w:rsidRPr="00000000">
        <w:rPr>
          <w:rtl w:val="0"/>
        </w:rPr>
        <w:t xml:space="preserve">ANSWER: </w:t>
      </w:r>
      <w:r w:rsidDel="00000000" w:rsidR="00000000" w:rsidRPr="00000000">
        <w:rPr>
          <w:b w:val="1"/>
          <w:u w:val="single"/>
          <w:rtl w:val="0"/>
        </w:rPr>
        <w:t xml:space="preserve">Kenya</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[10] Dinesen earlier wrote seven tales titled for being in this genre exemplified by </w:t>
      </w:r>
      <w:r w:rsidDel="00000000" w:rsidR="00000000" w:rsidRPr="00000000">
        <w:rPr>
          <w:i w:val="1"/>
          <w:rtl w:val="0"/>
        </w:rPr>
        <w:t xml:space="preserve">The Castle of Otranto</w:t>
      </w:r>
      <w:r w:rsidDel="00000000" w:rsidR="00000000" w:rsidRPr="00000000">
        <w:rPr>
          <w:rtl w:val="0"/>
        </w:rPr>
        <w:t xml:space="preserve">, which often features intimidating castles and paranormal activity.</w:t>
      </w:r>
    </w:p>
    <w:p w:rsidR="00000000" w:rsidDel="00000000" w:rsidP="00000000" w:rsidRDefault="00000000" w:rsidRPr="00000000" w14:paraId="000000C6">
      <w:pPr>
        <w:rPr/>
      </w:pPr>
      <w:r w:rsidDel="00000000" w:rsidR="00000000" w:rsidRPr="00000000">
        <w:rPr>
          <w:rtl w:val="0"/>
        </w:rPr>
        <w:t xml:space="preserve">ANSWER: </w:t>
      </w:r>
      <w:r w:rsidDel="00000000" w:rsidR="00000000" w:rsidRPr="00000000">
        <w:rPr>
          <w:b w:val="1"/>
          <w:u w:val="single"/>
          <w:rtl w:val="0"/>
        </w:rPr>
        <w:t xml:space="preserve">Gothic</w:t>
      </w:r>
      <w:r w:rsidDel="00000000" w:rsidR="00000000" w:rsidRPr="00000000">
        <w:rPr>
          <w:rtl w:val="0"/>
        </w:rPr>
        <w:t xml:space="preserve"> literature [accept Seven </w:t>
      </w:r>
      <w:r w:rsidDel="00000000" w:rsidR="00000000" w:rsidRPr="00000000">
        <w:rPr>
          <w:b w:val="1"/>
          <w:u w:val="single"/>
          <w:rtl w:val="0"/>
        </w:rPr>
        <w:t xml:space="preserve">Gothic</w:t>
      </w:r>
      <w:r w:rsidDel="00000000" w:rsidR="00000000" w:rsidRPr="00000000">
        <w:rPr>
          <w:u w:val="single"/>
          <w:rtl w:val="0"/>
        </w:rPr>
        <w:t xml:space="preserve"> </w:t>
      </w:r>
      <w:r w:rsidDel="00000000" w:rsidR="00000000" w:rsidRPr="00000000">
        <w:rPr>
          <w:rtl w:val="0"/>
        </w:rPr>
        <w:t xml:space="preserve">Tales]</w:t>
      </w:r>
    </w:p>
    <w:p w:rsidR="00000000" w:rsidDel="00000000" w:rsidP="00000000" w:rsidRDefault="00000000" w:rsidRPr="00000000" w14:paraId="000000C7">
      <w:pPr>
        <w:rPr/>
      </w:pPr>
      <w:r w:rsidDel="00000000" w:rsidR="00000000" w:rsidRPr="00000000">
        <w:rPr>
          <w:rtl w:val="0"/>
        </w:rPr>
        <w:t xml:space="preserve">[10] Dinesen was from this country. This home of Hans Christian Andersen features a statue of his character The Little Mermaid in its capital of Copenhagen.</w:t>
      </w:r>
    </w:p>
    <w:p w:rsidR="00000000" w:rsidDel="00000000" w:rsidP="00000000" w:rsidRDefault="00000000" w:rsidRPr="00000000" w14:paraId="000000C8">
      <w:pPr>
        <w:rPr/>
      </w:pPr>
      <w:r w:rsidDel="00000000" w:rsidR="00000000" w:rsidRPr="00000000">
        <w:rPr>
          <w:rtl w:val="0"/>
        </w:rPr>
        <w:t xml:space="preserve">ANSWER: Kingdom of </w:t>
      </w:r>
      <w:r w:rsidDel="00000000" w:rsidR="00000000" w:rsidRPr="00000000">
        <w:rPr>
          <w:b w:val="1"/>
          <w:u w:val="single"/>
          <w:rtl w:val="0"/>
        </w:rPr>
        <w:t xml:space="preserve">Denmark</w:t>
      </w:r>
      <w:r w:rsidDel="00000000" w:rsidR="00000000" w:rsidRPr="00000000">
        <w:rPr>
          <w:rtl w:val="0"/>
        </w:rPr>
        <w:t xml:space="preserve"> &lt;KR, European Literature&gt;</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Times New Roman" w:cs="Times New Roman" w:eastAsia="Times New Roman" w:hAnsi="Times New Roman"/>
          <w:sz w:val="20"/>
          <w:szCs w:val="20"/>
          <w:rtl w:val="0"/>
        </w:rPr>
        <w:t xml:space="preserve">15.</w:t>
      </w:r>
      <w:r w:rsidDel="00000000" w:rsidR="00000000" w:rsidRPr="00000000">
        <w:rPr>
          <w:rtl w:val="0"/>
        </w:rPr>
        <w:t xml:space="preserve"> A photograph of this man by Man Ray served as the basis for the painting </w:t>
      </w:r>
      <w:r w:rsidDel="00000000" w:rsidR="00000000" w:rsidRPr="00000000">
        <w:rPr>
          <w:i w:val="1"/>
          <w:rtl w:val="0"/>
        </w:rPr>
        <w:t xml:space="preserve">The Pleasure Principle</w:t>
      </w:r>
      <w:r w:rsidDel="00000000" w:rsidR="00000000" w:rsidRPr="00000000">
        <w:rPr>
          <w:rtl w:val="0"/>
        </w:rPr>
        <w:t xml:space="preserve">. </w:t>
      </w:r>
      <w:r w:rsidDel="00000000" w:rsidR="00000000" w:rsidRPr="00000000">
        <w:rPr>
          <w:rtl w:val="0"/>
        </w:rPr>
        <w:t xml:space="preserve">For ten points each:</w:t>
      </w:r>
    </w:p>
    <w:p w:rsidR="00000000" w:rsidDel="00000000" w:rsidP="00000000" w:rsidRDefault="00000000" w:rsidRPr="00000000" w14:paraId="000000CB">
      <w:pPr>
        <w:rPr/>
      </w:pPr>
      <w:r w:rsidDel="00000000" w:rsidR="00000000" w:rsidRPr="00000000">
        <w:rPr>
          <w:rtl w:val="0"/>
        </w:rPr>
        <w:t xml:space="preserve">[10] Name this art patron who commissioned the painting of </w:t>
      </w:r>
      <w:r w:rsidDel="00000000" w:rsidR="00000000" w:rsidRPr="00000000">
        <w:rPr>
          <w:i w:val="1"/>
          <w:rtl w:val="0"/>
        </w:rPr>
        <w:t xml:space="preserve">Time Transfixed</w:t>
      </w:r>
      <w:r w:rsidDel="00000000" w:rsidR="00000000" w:rsidRPr="00000000">
        <w:rPr>
          <w:rtl w:val="0"/>
        </w:rPr>
        <w:t xml:space="preserve">. This man stares into a mirror that reflects the back of his head in </w:t>
      </w:r>
      <w:r w:rsidDel="00000000" w:rsidR="00000000" w:rsidRPr="00000000">
        <w:rPr>
          <w:i w:val="1"/>
          <w:rtl w:val="0"/>
        </w:rPr>
        <w:t xml:space="preserve">Not to be Reproduced</w:t>
      </w:r>
      <w:r w:rsidDel="00000000" w:rsidR="00000000" w:rsidRPr="00000000">
        <w:rPr>
          <w:rtl w:val="0"/>
        </w:rPr>
        <w:t xml:space="preserve">.</w:t>
      </w:r>
    </w:p>
    <w:p w:rsidR="00000000" w:rsidDel="00000000" w:rsidP="00000000" w:rsidRDefault="00000000" w:rsidRPr="00000000" w14:paraId="000000CC">
      <w:pPr>
        <w:rPr/>
      </w:pPr>
      <w:r w:rsidDel="00000000" w:rsidR="00000000" w:rsidRPr="00000000">
        <w:rPr>
          <w:rtl w:val="0"/>
        </w:rPr>
        <w:t xml:space="preserve">ANSWER: Edward </w:t>
      </w:r>
      <w:r w:rsidDel="00000000" w:rsidR="00000000" w:rsidRPr="00000000">
        <w:rPr>
          <w:b w:val="1"/>
          <w:u w:val="single"/>
          <w:rtl w:val="0"/>
        </w:rPr>
        <w:t xml:space="preserve">James</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[10] James was a patron of this painter of </w:t>
      </w:r>
      <w:r w:rsidDel="00000000" w:rsidR="00000000" w:rsidRPr="00000000">
        <w:rPr>
          <w:i w:val="1"/>
          <w:rtl w:val="0"/>
        </w:rPr>
        <w:t xml:space="preserve">Time Transfixed </w:t>
      </w:r>
      <w:r w:rsidDel="00000000" w:rsidR="00000000" w:rsidRPr="00000000">
        <w:rPr>
          <w:rtl w:val="0"/>
        </w:rPr>
        <w:t xml:space="preserve">and </w:t>
      </w:r>
      <w:r w:rsidDel="00000000" w:rsidR="00000000" w:rsidRPr="00000000">
        <w:rPr>
          <w:i w:val="1"/>
          <w:rtl w:val="0"/>
        </w:rPr>
        <w:t xml:space="preserve">Not to be Reproduced</w:t>
      </w:r>
      <w:r w:rsidDel="00000000" w:rsidR="00000000" w:rsidRPr="00000000">
        <w:rPr>
          <w:rtl w:val="0"/>
        </w:rPr>
        <w:t xml:space="preserve">. This </w:t>
      </w:r>
      <w:r w:rsidDel="00000000" w:rsidR="00000000" w:rsidRPr="00000000">
        <w:rPr>
          <w:rtl w:val="0"/>
        </w:rPr>
        <w:t xml:space="preserve">Belgian surrealist’s painting </w:t>
      </w:r>
      <w:r w:rsidDel="00000000" w:rsidR="00000000" w:rsidRPr="00000000">
        <w:rPr>
          <w:i w:val="1"/>
          <w:rtl w:val="0"/>
        </w:rPr>
        <w:t xml:space="preserve">The Treachery of Images</w:t>
      </w:r>
      <w:r w:rsidDel="00000000" w:rsidR="00000000" w:rsidRPr="00000000">
        <w:rPr>
          <w:rtl w:val="0"/>
        </w:rPr>
        <w:t xml:space="preserve"> consists of a picture of a pipe accompanied by the words “this is not a pipe.”</w:t>
      </w:r>
    </w:p>
    <w:p w:rsidR="00000000" w:rsidDel="00000000" w:rsidP="00000000" w:rsidRDefault="00000000" w:rsidRPr="00000000" w14:paraId="000000CE">
      <w:pPr>
        <w:rPr/>
      </w:pPr>
      <w:r w:rsidDel="00000000" w:rsidR="00000000" w:rsidRPr="00000000">
        <w:rPr>
          <w:rtl w:val="0"/>
        </w:rPr>
        <w:t xml:space="preserve">ANSWER: René </w:t>
      </w:r>
      <w:r w:rsidDel="00000000" w:rsidR="00000000" w:rsidRPr="00000000">
        <w:rPr>
          <w:b w:val="1"/>
          <w:u w:val="single"/>
          <w:rtl w:val="0"/>
        </w:rPr>
        <w:t xml:space="preserve">Magritte</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[10] Magritte’s painting </w:t>
      </w:r>
      <w:r w:rsidDel="00000000" w:rsidR="00000000" w:rsidRPr="00000000">
        <w:rPr>
          <w:i w:val="1"/>
          <w:rtl w:val="0"/>
        </w:rPr>
        <w:t xml:space="preserve">The Son of Man</w:t>
      </w:r>
      <w:r w:rsidDel="00000000" w:rsidR="00000000" w:rsidRPr="00000000">
        <w:rPr>
          <w:rtl w:val="0"/>
        </w:rPr>
        <w:t xml:space="preserve"> features a man in a bowler hat whose face is eclipsed by one of these fruits. </w:t>
      </w:r>
      <w:r w:rsidDel="00000000" w:rsidR="00000000" w:rsidRPr="00000000">
        <w:rPr>
          <w:i w:val="1"/>
          <w:rtl w:val="0"/>
        </w:rPr>
        <w:t xml:space="preserve">The Fall of Man</w:t>
      </w:r>
      <w:r w:rsidDel="00000000" w:rsidR="00000000" w:rsidRPr="00000000">
        <w:rPr>
          <w:rtl w:val="0"/>
        </w:rPr>
        <w:t xml:space="preserve">, a painting by Titian, centers on Adam and Eve being tempted to eat one of these fruits.</w:t>
      </w:r>
    </w:p>
    <w:p w:rsidR="00000000" w:rsidDel="00000000" w:rsidP="00000000" w:rsidRDefault="00000000" w:rsidRPr="00000000" w14:paraId="000000D0">
      <w:pPr>
        <w:rPr/>
      </w:pPr>
      <w:r w:rsidDel="00000000" w:rsidR="00000000" w:rsidRPr="00000000">
        <w:rPr>
          <w:rtl w:val="0"/>
        </w:rPr>
        <w:t xml:space="preserve">ANSWER: </w:t>
      </w:r>
      <w:r w:rsidDel="00000000" w:rsidR="00000000" w:rsidRPr="00000000">
        <w:rPr>
          <w:b w:val="1"/>
          <w:u w:val="single"/>
          <w:rtl w:val="0"/>
        </w:rPr>
        <w:t xml:space="preserve">apple</w:t>
      </w:r>
      <w:r w:rsidDel="00000000" w:rsidR="00000000" w:rsidRPr="00000000">
        <w:rPr>
          <w:rtl w:val="0"/>
        </w:rPr>
        <w:t xml:space="preserve">s &lt;GC, Visual Fine Arts&gt;</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Fonts w:ascii="Times New Roman" w:cs="Times New Roman" w:eastAsia="Times New Roman" w:hAnsi="Times New Roman"/>
          <w:sz w:val="20"/>
          <w:szCs w:val="20"/>
          <w:rtl w:val="0"/>
        </w:rPr>
        <w:t xml:space="preserve">16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For ten points each, answer some questions about Polyphemos, who loves raising sheep and eating heroes:</w:t>
      </w:r>
    </w:p>
    <w:p w:rsidR="00000000" w:rsidDel="00000000" w:rsidP="00000000" w:rsidRDefault="00000000" w:rsidRPr="00000000" w14:paraId="000000D3">
      <w:pPr>
        <w:rPr/>
      </w:pPr>
      <w:r w:rsidDel="00000000" w:rsidR="00000000" w:rsidRPr="00000000">
        <w:rPr>
          <w:rtl w:val="0"/>
        </w:rPr>
        <w:t xml:space="preserve">[10] Polyphemos was one of these giant figures from Greek mythology. Brontes, Steropes, and Arges were another three of these figures.</w:t>
      </w:r>
    </w:p>
    <w:p w:rsidR="00000000" w:rsidDel="00000000" w:rsidP="00000000" w:rsidRDefault="00000000" w:rsidRPr="00000000" w14:paraId="000000D4">
      <w:pPr>
        <w:rPr/>
      </w:pPr>
      <w:r w:rsidDel="00000000" w:rsidR="00000000" w:rsidRPr="00000000">
        <w:rPr>
          <w:rtl w:val="0"/>
        </w:rPr>
        <w:t xml:space="preserve">ANSWER: </w:t>
      </w:r>
      <w:r w:rsidDel="00000000" w:rsidR="00000000" w:rsidRPr="00000000">
        <w:rPr>
          <w:b w:val="1"/>
          <w:u w:val="single"/>
          <w:rtl w:val="0"/>
        </w:rPr>
        <w:t xml:space="preserve">Cyclopes</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[10] Many classical writers described Polyphemos’s love for a nymph with this name, whose lover Acis was killed by Polyphemos. Pygmalion sculpted an ivory statue with this name which then proceeded to come to life.</w:t>
      </w:r>
    </w:p>
    <w:p w:rsidR="00000000" w:rsidDel="00000000" w:rsidP="00000000" w:rsidRDefault="00000000" w:rsidRPr="00000000" w14:paraId="000000D6">
      <w:pPr>
        <w:rPr/>
      </w:pPr>
      <w:r w:rsidDel="00000000" w:rsidR="00000000" w:rsidRPr="00000000">
        <w:rPr>
          <w:rtl w:val="0"/>
        </w:rPr>
        <w:t xml:space="preserve">ANSWER: </w:t>
      </w:r>
      <w:r w:rsidDel="00000000" w:rsidR="00000000" w:rsidRPr="00000000">
        <w:rPr>
          <w:b w:val="1"/>
          <w:u w:val="single"/>
          <w:rtl w:val="0"/>
        </w:rPr>
        <w:t xml:space="preserve">Galatea</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[10] Odysseus introduced himself to Polyphemos with this name. As a result, Polyphemos was unable to call for help from the other Cyclopes.</w:t>
      </w:r>
    </w:p>
    <w:p w:rsidR="00000000" w:rsidDel="00000000" w:rsidP="00000000" w:rsidRDefault="00000000" w:rsidRPr="00000000" w14:paraId="000000D8">
      <w:pPr>
        <w:rPr/>
      </w:pPr>
      <w:r w:rsidDel="00000000" w:rsidR="00000000" w:rsidRPr="00000000">
        <w:rPr>
          <w:rtl w:val="0"/>
        </w:rPr>
        <w:t xml:space="preserve">ANSWER: </w:t>
      </w:r>
      <w:r w:rsidDel="00000000" w:rsidR="00000000" w:rsidRPr="00000000">
        <w:rPr>
          <w:b w:val="1"/>
          <w:u w:val="single"/>
          <w:rtl w:val="0"/>
        </w:rPr>
        <w:t xml:space="preserve">Nobody</w:t>
      </w:r>
      <w:r w:rsidDel="00000000" w:rsidR="00000000" w:rsidRPr="00000000">
        <w:rPr>
          <w:rtl w:val="0"/>
        </w:rPr>
        <w:t xml:space="preserve"> [accept </w:t>
      </w:r>
      <w:r w:rsidDel="00000000" w:rsidR="00000000" w:rsidRPr="00000000">
        <w:rPr>
          <w:b w:val="1"/>
          <w:u w:val="single"/>
          <w:rtl w:val="0"/>
        </w:rPr>
        <w:t xml:space="preserve">No One</w:t>
      </w:r>
      <w:r w:rsidDel="00000000" w:rsidR="00000000" w:rsidRPr="00000000">
        <w:rPr>
          <w:rtl w:val="0"/>
        </w:rPr>
        <w:t xml:space="preserve"> or other reasonable equivalents; accept </w:t>
      </w:r>
      <w:r w:rsidDel="00000000" w:rsidR="00000000" w:rsidRPr="00000000">
        <w:rPr>
          <w:b w:val="1"/>
          <w:u w:val="single"/>
          <w:rtl w:val="0"/>
        </w:rPr>
        <w:t xml:space="preserve">Outis</w:t>
      </w:r>
      <w:r w:rsidDel="00000000" w:rsidR="00000000" w:rsidRPr="00000000">
        <w:rPr>
          <w:rtl w:val="0"/>
        </w:rPr>
        <w:t xml:space="preserve">] &lt;JP, Mythology&gt;</w:t>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tl w:val="0"/>
        </w:rPr>
        <w:t xml:space="preserve">The gays stay winning, even in American drama. For ten points each, name the following about LGBTQ American plays:</w:t>
      </w:r>
    </w:p>
    <w:p w:rsidR="00000000" w:rsidDel="00000000" w:rsidP="00000000" w:rsidRDefault="00000000" w:rsidRPr="00000000" w14:paraId="000000DB">
      <w:pPr>
        <w:rPr/>
      </w:pPr>
      <w:r w:rsidDel="00000000" w:rsidR="00000000" w:rsidRPr="00000000">
        <w:rPr>
          <w:rtl w:val="0"/>
        </w:rPr>
        <w:t xml:space="preserve">[10] This two-part Tony Kushner play features the AIDS-stricken former drag queen Prior Walter’s visit from the title religious figures.</w:t>
      </w:r>
    </w:p>
    <w:p w:rsidR="00000000" w:rsidDel="00000000" w:rsidP="00000000" w:rsidRDefault="00000000" w:rsidRPr="00000000" w14:paraId="000000DC">
      <w:pPr>
        <w:rPr/>
      </w:pPr>
      <w:r w:rsidDel="00000000" w:rsidR="00000000" w:rsidRPr="00000000">
        <w:rPr>
          <w:rtl w:val="0"/>
        </w:rPr>
        <w:t xml:space="preserve">ANSWER: </w:t>
      </w:r>
      <w:r w:rsidDel="00000000" w:rsidR="00000000" w:rsidRPr="00000000">
        <w:rPr>
          <w:b w:val="1"/>
          <w:i w:val="1"/>
          <w:u w:val="single"/>
          <w:rtl w:val="0"/>
        </w:rPr>
        <w:t xml:space="preserve">Angels in America</w:t>
      </w:r>
      <w:r w:rsidDel="00000000" w:rsidR="00000000" w:rsidRPr="00000000">
        <w:rPr>
          <w:i w:val="1"/>
          <w:rtl w:val="0"/>
        </w:rPr>
        <w:t xml:space="preserve">: A Gay Fantasia on National Themes</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[10] This one-act Edward Albee play features the probably-gay drag queen Jerry, who impales himself on Peter’s knife at the end.</w:t>
      </w:r>
    </w:p>
    <w:p w:rsidR="00000000" w:rsidDel="00000000" w:rsidP="00000000" w:rsidRDefault="00000000" w:rsidRPr="00000000" w14:paraId="000000DE">
      <w:pPr>
        <w:rPr>
          <w:i w:val="1"/>
        </w:rPr>
      </w:pPr>
      <w:r w:rsidDel="00000000" w:rsidR="00000000" w:rsidRPr="00000000">
        <w:rPr>
          <w:rtl w:val="0"/>
        </w:rPr>
        <w:t xml:space="preserve">ANSWER: </w:t>
      </w:r>
      <w:r w:rsidDel="00000000" w:rsidR="00000000" w:rsidRPr="00000000">
        <w:rPr>
          <w:i w:val="1"/>
          <w:rtl w:val="0"/>
        </w:rPr>
        <w:t xml:space="preserve">The </w:t>
      </w:r>
      <w:r w:rsidDel="00000000" w:rsidR="00000000" w:rsidRPr="00000000">
        <w:rPr>
          <w:b w:val="1"/>
          <w:i w:val="1"/>
          <w:u w:val="single"/>
          <w:rtl w:val="0"/>
        </w:rPr>
        <w:t xml:space="preserve">Zoo Story</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[10] The gay American playwright Jeremy O. Harris wrote a play titled for these people which features the gay couple Dustin and Gary. A Leslie Fiedler essay analyzes the homoerotic relationship between Huckleberry Finn and a boy who escapes from this position, </w:t>
      </w:r>
      <w:r w:rsidDel="00000000" w:rsidR="00000000" w:rsidRPr="00000000">
        <w:rPr>
          <w:rtl w:val="0"/>
        </w:rPr>
        <w:t xml:space="preserve">Jim.</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ANSWER: </w:t>
      </w:r>
      <w:r w:rsidDel="00000000" w:rsidR="00000000" w:rsidRPr="00000000">
        <w:rPr>
          <w:b w:val="1"/>
          <w:u w:val="single"/>
          <w:rtl w:val="0"/>
        </w:rPr>
        <w:t xml:space="preserve">slaves</w:t>
      </w:r>
      <w:r w:rsidDel="00000000" w:rsidR="00000000" w:rsidRPr="00000000">
        <w:rPr>
          <w:rtl w:val="0"/>
        </w:rPr>
        <w:t xml:space="preserve"> [accept </w:t>
      </w:r>
      <w:r w:rsidDel="00000000" w:rsidR="00000000" w:rsidRPr="00000000">
        <w:rPr>
          <w:b w:val="1"/>
          <w:u w:val="single"/>
          <w:rtl w:val="0"/>
        </w:rPr>
        <w:t xml:space="preserve">enslaved</w:t>
      </w:r>
      <w:r w:rsidDel="00000000" w:rsidR="00000000" w:rsidRPr="00000000">
        <w:rPr>
          <w:rtl w:val="0"/>
        </w:rPr>
        <w:t xml:space="preserve"> </w:t>
      </w:r>
      <w:r w:rsidDel="00000000" w:rsidR="00000000" w:rsidRPr="00000000">
        <w:rPr>
          <w:rtl w:val="0"/>
        </w:rPr>
        <w:t xml:space="preserve">people or </w:t>
      </w:r>
      <w:r w:rsidDel="00000000" w:rsidR="00000000" w:rsidRPr="00000000">
        <w:rPr>
          <w:b w:val="1"/>
          <w:i w:val="1"/>
          <w:u w:val="single"/>
          <w:rtl w:val="0"/>
        </w:rPr>
        <w:t xml:space="preserve">Slave</w:t>
      </w:r>
      <w:r w:rsidDel="00000000" w:rsidR="00000000" w:rsidRPr="00000000">
        <w:rPr>
          <w:b w:val="1"/>
          <w:i w:val="1"/>
          <w:rtl w:val="0"/>
        </w:rPr>
        <w:t xml:space="preserve"> </w:t>
      </w:r>
      <w:r w:rsidDel="00000000" w:rsidR="00000000" w:rsidRPr="00000000">
        <w:rPr>
          <w:i w:val="1"/>
          <w:rtl w:val="0"/>
        </w:rPr>
        <w:t xml:space="preserve">Play</w:t>
      </w:r>
      <w:r w:rsidDel="00000000" w:rsidR="00000000" w:rsidRPr="00000000">
        <w:rPr>
          <w:rtl w:val="0"/>
        </w:rPr>
        <w:t xml:space="preserve">] &lt;KR, American Literature&gt;</w:t>
      </w: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tl w:val="0"/>
        </w:rPr>
        <w:t xml:space="preserve">Denaturation of this protein using high temperatures converts it into gelatin. For ten points each:</w:t>
      </w:r>
    </w:p>
    <w:p w:rsidR="00000000" w:rsidDel="00000000" w:rsidP="00000000" w:rsidRDefault="00000000" w:rsidRPr="00000000" w14:paraId="000000E3">
      <w:pPr>
        <w:rPr/>
      </w:pPr>
      <w:r w:rsidDel="00000000" w:rsidR="00000000" w:rsidRPr="00000000">
        <w:rPr>
          <w:rtl w:val="0"/>
        </w:rPr>
        <w:t xml:space="preserve">[10] Name this protein that is found in the extracellular matrix and connective tissue. The amino acid hydroxyproline is a major component of this protein.</w:t>
      </w:r>
    </w:p>
    <w:p w:rsidR="00000000" w:rsidDel="00000000" w:rsidP="00000000" w:rsidRDefault="00000000" w:rsidRPr="00000000" w14:paraId="000000E4">
      <w:pPr>
        <w:rPr>
          <w:b w:val="1"/>
          <w:u w:val="single"/>
        </w:rPr>
      </w:pPr>
      <w:r w:rsidDel="00000000" w:rsidR="00000000" w:rsidRPr="00000000">
        <w:rPr>
          <w:rtl w:val="0"/>
        </w:rPr>
        <w:t xml:space="preserve">ANSWER: </w:t>
      </w:r>
      <w:r w:rsidDel="00000000" w:rsidR="00000000" w:rsidRPr="00000000">
        <w:rPr>
          <w:b w:val="1"/>
          <w:u w:val="single"/>
          <w:rtl w:val="0"/>
        </w:rPr>
        <w:t xml:space="preserve">collagen</w:t>
      </w:r>
    </w:p>
    <w:p w:rsidR="00000000" w:rsidDel="00000000" w:rsidP="00000000" w:rsidRDefault="00000000" w:rsidRPr="00000000" w14:paraId="000000E5">
      <w:pPr>
        <w:rPr/>
      </w:pPr>
      <w:r w:rsidDel="00000000" w:rsidR="00000000" w:rsidRPr="00000000">
        <w:rPr>
          <w:rtl w:val="0"/>
        </w:rPr>
        <w:t xml:space="preserve">[10] Approximately one-third of collagen consists of this amino acid. This amino acid is notably the only achiral amino acid and acts as a neurotransmitter.</w:t>
      </w:r>
    </w:p>
    <w:p w:rsidR="00000000" w:rsidDel="00000000" w:rsidP="00000000" w:rsidRDefault="00000000" w:rsidRPr="00000000" w14:paraId="000000E6">
      <w:pPr>
        <w:rPr/>
      </w:pPr>
      <w:r w:rsidDel="00000000" w:rsidR="00000000" w:rsidRPr="00000000">
        <w:rPr>
          <w:rtl w:val="0"/>
        </w:rPr>
        <w:t xml:space="preserve">ANSWER: </w:t>
      </w:r>
      <w:r w:rsidDel="00000000" w:rsidR="00000000" w:rsidRPr="00000000">
        <w:rPr>
          <w:b w:val="1"/>
          <w:u w:val="single"/>
          <w:rtl w:val="0"/>
        </w:rPr>
        <w:t xml:space="preserve">glycine</w:t>
      </w:r>
      <w:r w:rsidDel="00000000" w:rsidR="00000000" w:rsidRPr="00000000">
        <w:rPr>
          <w:rtl w:val="0"/>
        </w:rPr>
        <w:t xml:space="preserve"> [prompt on </w:t>
      </w:r>
      <w:r w:rsidDel="00000000" w:rsidR="00000000" w:rsidRPr="00000000">
        <w:rPr>
          <w:u w:val="single"/>
          <w:rtl w:val="0"/>
        </w:rPr>
        <w:t xml:space="preserve">G</w:t>
      </w:r>
      <w:r w:rsidDel="00000000" w:rsidR="00000000" w:rsidRPr="00000000">
        <w:rPr>
          <w:rtl w:val="0"/>
        </w:rPr>
        <w:t xml:space="preserve">]</w:t>
      </w:r>
    </w:p>
    <w:p w:rsidR="00000000" w:rsidDel="00000000" w:rsidP="00000000" w:rsidRDefault="00000000" w:rsidRPr="00000000" w14:paraId="000000E7">
      <w:pPr>
        <w:rPr/>
      </w:pPr>
      <w:r w:rsidDel="00000000" w:rsidR="00000000" w:rsidRPr="00000000">
        <w:rPr>
          <w:rtl w:val="0"/>
        </w:rPr>
        <w:t xml:space="preserve">[10] This water-soluble vitamin is a cofactor in the synthesis of collagen. This vitamin is commonly found in citrus fruits and its deficiency causes scurvy.</w:t>
      </w:r>
    </w:p>
    <w:p w:rsidR="00000000" w:rsidDel="00000000" w:rsidP="00000000" w:rsidRDefault="00000000" w:rsidRPr="00000000" w14:paraId="000000E8">
      <w:pPr>
        <w:rPr/>
      </w:pPr>
      <w:r w:rsidDel="00000000" w:rsidR="00000000" w:rsidRPr="00000000">
        <w:rPr>
          <w:rtl w:val="0"/>
        </w:rPr>
        <w:t xml:space="preserve">ANSWER: vitamin </w:t>
      </w:r>
      <w:r w:rsidDel="00000000" w:rsidR="00000000" w:rsidRPr="00000000">
        <w:rPr>
          <w:b w:val="1"/>
          <w:u w:val="single"/>
          <w:rtl w:val="0"/>
        </w:rPr>
        <w:t xml:space="preserve">C</w:t>
      </w:r>
      <w:r w:rsidDel="00000000" w:rsidR="00000000" w:rsidRPr="00000000">
        <w:rPr>
          <w:rtl w:val="0"/>
        </w:rPr>
        <w:t xml:space="preserve"> [or </w:t>
      </w:r>
      <w:r w:rsidDel="00000000" w:rsidR="00000000" w:rsidRPr="00000000">
        <w:rPr>
          <w:b w:val="1"/>
          <w:u w:val="single"/>
          <w:rtl w:val="0"/>
        </w:rPr>
        <w:t xml:space="preserve">ascorbic acid</w:t>
      </w:r>
      <w:r w:rsidDel="00000000" w:rsidR="00000000" w:rsidRPr="00000000">
        <w:rPr>
          <w:rtl w:val="0"/>
        </w:rPr>
        <w:t xml:space="preserve">] &lt;MY, Biology&gt;</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rPr/>
      </w:pPr>
      <w:r w:rsidDel="00000000" w:rsidR="00000000" w:rsidRPr="00000000">
        <w:br w:type="page"/>
      </w:r>
      <w:r w:rsidDel="00000000" w:rsidR="00000000" w:rsidRPr="00000000">
        <w:rPr>
          <w:rtl w:val="0"/>
        </w:rPr>
      </w:r>
    </w:p>
    <w:p w:rsidR="00000000" w:rsidDel="00000000" w:rsidP="00000000" w:rsidRDefault="00000000" w:rsidRPr="00000000" w14:paraId="000000EB">
      <w:pPr>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tl w:val="0"/>
        </w:rPr>
        <w:t xml:space="preserve">This architect incorporated his “five points of a new architecture” in many of his buildings. For ten points each:</w:t>
      </w:r>
    </w:p>
    <w:p w:rsidR="00000000" w:rsidDel="00000000" w:rsidP="00000000" w:rsidRDefault="00000000" w:rsidRPr="00000000" w14:paraId="000000EC">
      <w:pPr>
        <w:rPr/>
      </w:pPr>
      <w:r w:rsidDel="00000000" w:rsidR="00000000" w:rsidRPr="00000000">
        <w:rPr>
          <w:rtl w:val="0"/>
        </w:rPr>
        <w:t xml:space="preserve">[10] Name this architect who was one of the pioneers of modernism. This architect was commissioned by Jawaharlal Nehru to design the Indian city of Chandigarh in 1950.</w:t>
      </w:r>
    </w:p>
    <w:p w:rsidR="00000000" w:rsidDel="00000000" w:rsidP="00000000" w:rsidRDefault="00000000" w:rsidRPr="00000000" w14:paraId="000000ED">
      <w:pPr>
        <w:rPr/>
      </w:pPr>
      <w:r w:rsidDel="00000000" w:rsidR="00000000" w:rsidRPr="00000000">
        <w:rPr>
          <w:rtl w:val="0"/>
        </w:rPr>
        <w:t xml:space="preserve">ANSWER: </w:t>
      </w:r>
      <w:r w:rsidDel="00000000" w:rsidR="00000000" w:rsidRPr="00000000">
        <w:rPr>
          <w:b w:val="1"/>
          <w:u w:val="single"/>
          <w:rtl w:val="0"/>
        </w:rPr>
        <w:t xml:space="preserve">Le Corbusier</w:t>
      </w:r>
      <w:r w:rsidDel="00000000" w:rsidR="00000000" w:rsidRPr="00000000">
        <w:rPr>
          <w:rtl w:val="0"/>
        </w:rPr>
        <w:t xml:space="preserve"> </w:t>
      </w:r>
      <w:r w:rsidDel="00000000" w:rsidR="00000000" w:rsidRPr="00000000">
        <w:rPr>
          <w:sz w:val="16"/>
          <w:szCs w:val="16"/>
          <w:rtl w:val="0"/>
        </w:rPr>
        <w:t xml:space="preserve">[luh core-boo-see-YAY]</w:t>
      </w:r>
      <w:r w:rsidDel="00000000" w:rsidR="00000000" w:rsidRPr="00000000">
        <w:rPr>
          <w:rtl w:val="0"/>
        </w:rPr>
        <w:t xml:space="preserve"> [or Charles-Édouard </w:t>
      </w:r>
      <w:r w:rsidDel="00000000" w:rsidR="00000000" w:rsidRPr="00000000">
        <w:rPr>
          <w:b w:val="1"/>
          <w:u w:val="single"/>
          <w:rtl w:val="0"/>
        </w:rPr>
        <w:t xml:space="preserve">Jeanneret</w:t>
      </w:r>
      <w:r w:rsidDel="00000000" w:rsidR="00000000" w:rsidRPr="00000000">
        <w:rPr>
          <w:rtl w:val="0"/>
        </w:rPr>
        <w:t xml:space="preserve">]</w:t>
      </w:r>
    </w:p>
    <w:p w:rsidR="00000000" w:rsidDel="00000000" w:rsidP="00000000" w:rsidRDefault="00000000" w:rsidRPr="00000000" w14:paraId="000000EE">
      <w:pPr>
        <w:rPr/>
      </w:pPr>
      <w:r w:rsidDel="00000000" w:rsidR="00000000" w:rsidRPr="00000000">
        <w:rPr>
          <w:rtl w:val="0"/>
        </w:rPr>
        <w:t xml:space="preserve">[10] The Unité d'Habitation de Marseilles </w:t>
      </w:r>
      <w:r w:rsidDel="00000000" w:rsidR="00000000" w:rsidRPr="00000000">
        <w:rPr>
          <w:sz w:val="16"/>
          <w:szCs w:val="16"/>
          <w:rtl w:val="0"/>
        </w:rPr>
        <w:t xml:space="preserve">[yoo-NEE-tay dah-bee-tah-SYOAN day MAR-say]</w:t>
      </w:r>
      <w:r w:rsidDel="00000000" w:rsidR="00000000" w:rsidRPr="00000000">
        <w:rPr>
          <w:rtl w:val="0"/>
        </w:rPr>
        <w:t xml:space="preserve">, which is located in this country, exemplifies Le Corbusier's idea that “a house is a machine for living in.” Le Corbusier also designed the Villa Savoye on the outskirts of this country’s capital, Paris.</w:t>
      </w:r>
    </w:p>
    <w:p w:rsidR="00000000" w:rsidDel="00000000" w:rsidP="00000000" w:rsidRDefault="00000000" w:rsidRPr="00000000" w14:paraId="000000EF">
      <w:pPr>
        <w:rPr/>
      </w:pPr>
      <w:r w:rsidDel="00000000" w:rsidR="00000000" w:rsidRPr="00000000">
        <w:rPr>
          <w:rtl w:val="0"/>
        </w:rPr>
        <w:t xml:space="preserve">ANSWER: </w:t>
      </w:r>
      <w:r w:rsidDel="00000000" w:rsidR="00000000" w:rsidRPr="00000000">
        <w:rPr>
          <w:b w:val="1"/>
          <w:u w:val="single"/>
          <w:rtl w:val="0"/>
        </w:rPr>
        <w:t xml:space="preserve">France</w:t>
      </w:r>
      <w:r w:rsidDel="00000000" w:rsidR="00000000" w:rsidRPr="00000000">
        <w:rPr>
          <w:rtl w:val="0"/>
        </w:rPr>
        <w:t xml:space="preserve"> [or </w:t>
      </w:r>
      <w:r w:rsidDel="00000000" w:rsidR="00000000" w:rsidRPr="00000000">
        <w:rPr>
          <w:b w:val="1"/>
          <w:u w:val="single"/>
          <w:rtl w:val="0"/>
        </w:rPr>
        <w:t xml:space="preserve">French</w:t>
      </w:r>
      <w:r w:rsidDel="00000000" w:rsidR="00000000" w:rsidRPr="00000000">
        <w:rPr>
          <w:rtl w:val="0"/>
        </w:rPr>
        <w:t xml:space="preserve"> Republic or République </w:t>
      </w:r>
      <w:r w:rsidDel="00000000" w:rsidR="00000000" w:rsidRPr="00000000">
        <w:rPr>
          <w:b w:val="1"/>
          <w:u w:val="single"/>
          <w:rtl w:val="0"/>
        </w:rPr>
        <w:t xml:space="preserve">française</w:t>
      </w:r>
      <w:r w:rsidDel="00000000" w:rsidR="00000000" w:rsidRPr="00000000">
        <w:rPr>
          <w:rtl w:val="0"/>
        </w:rPr>
        <w:t xml:space="preserve">]</w:t>
      </w:r>
    </w:p>
    <w:p w:rsidR="00000000" w:rsidDel="00000000" w:rsidP="00000000" w:rsidRDefault="00000000" w:rsidRPr="00000000" w14:paraId="000000F0">
      <w:pPr>
        <w:rPr/>
      </w:pPr>
      <w:r w:rsidDel="00000000" w:rsidR="00000000" w:rsidRPr="00000000">
        <w:rPr>
          <w:rtl w:val="0"/>
        </w:rPr>
        <w:t xml:space="preserve">[10] Both the Villa Savoye and the Unité d'Habitation were constructed using the technique of béton brut, which involves leaving this material unfinished after it is cast. Moshe Safdie designed a Montreal apartment complex primarily using this material. </w:t>
      </w:r>
    </w:p>
    <w:p w:rsidR="00000000" w:rsidDel="00000000" w:rsidP="00000000" w:rsidRDefault="00000000" w:rsidRPr="00000000" w14:paraId="000000F1">
      <w:pPr>
        <w:rPr/>
      </w:pPr>
      <w:r w:rsidDel="00000000" w:rsidR="00000000" w:rsidRPr="00000000">
        <w:rPr>
          <w:rtl w:val="0"/>
        </w:rPr>
        <w:t xml:space="preserve">ANSWER: </w:t>
      </w:r>
      <w:r w:rsidDel="00000000" w:rsidR="00000000" w:rsidRPr="00000000">
        <w:rPr>
          <w:b w:val="1"/>
          <w:u w:val="single"/>
          <w:rtl w:val="0"/>
        </w:rPr>
        <w:t xml:space="preserve">concrete</w:t>
      </w:r>
      <w:r w:rsidDel="00000000" w:rsidR="00000000" w:rsidRPr="00000000">
        <w:rPr>
          <w:rtl w:val="0"/>
        </w:rPr>
        <w:t xml:space="preserve"> &lt;SR, Other Fine Arts&gt;</w:t>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3">
      <w:pPr>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tl w:val="0"/>
        </w:rPr>
        <w:t xml:space="preserve">This crop partially names a period in Brazilian history dominated by the gentries of Sao Paulo and Minas Gerais. For ten points each:</w:t>
      </w:r>
    </w:p>
    <w:p w:rsidR="00000000" w:rsidDel="00000000" w:rsidP="00000000" w:rsidRDefault="00000000" w:rsidRPr="00000000" w14:paraId="000000F4">
      <w:pPr>
        <w:rPr/>
      </w:pPr>
      <w:r w:rsidDel="00000000" w:rsidR="00000000" w:rsidRPr="00000000">
        <w:rPr>
          <w:rtl w:val="0"/>
        </w:rPr>
        <w:t xml:space="preserve">[10] Name this cash crop. The port of Santos is a major exporter of this crop, which comes in Arabica and Robusta varieties.</w:t>
      </w:r>
    </w:p>
    <w:p w:rsidR="00000000" w:rsidDel="00000000" w:rsidP="00000000" w:rsidRDefault="00000000" w:rsidRPr="00000000" w14:paraId="000000F5">
      <w:pPr>
        <w:rPr/>
      </w:pPr>
      <w:r w:rsidDel="00000000" w:rsidR="00000000" w:rsidRPr="00000000">
        <w:rPr>
          <w:rtl w:val="0"/>
        </w:rPr>
        <w:t xml:space="preserve">ANSWER: </w:t>
      </w:r>
      <w:r w:rsidDel="00000000" w:rsidR="00000000" w:rsidRPr="00000000">
        <w:rPr>
          <w:b w:val="1"/>
          <w:u w:val="single"/>
          <w:rtl w:val="0"/>
        </w:rPr>
        <w:t xml:space="preserve">coffee</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[10] The Coffee with Milk Period ended with the rise of populist president Getulio Vargas, who created a state monopoly for oil under this corporation. Massive corruption in this organization was investigated in Operation Car Wash.</w:t>
      </w:r>
    </w:p>
    <w:p w:rsidR="00000000" w:rsidDel="00000000" w:rsidP="00000000" w:rsidRDefault="00000000" w:rsidRPr="00000000" w14:paraId="000000F7">
      <w:pPr>
        <w:rPr/>
      </w:pPr>
      <w:r w:rsidDel="00000000" w:rsidR="00000000" w:rsidRPr="00000000">
        <w:rPr>
          <w:rtl w:val="0"/>
        </w:rPr>
        <w:t xml:space="preserve">ANSWER: </w:t>
      </w:r>
      <w:r w:rsidDel="00000000" w:rsidR="00000000" w:rsidRPr="00000000">
        <w:rPr>
          <w:b w:val="1"/>
          <w:u w:val="single"/>
          <w:rtl w:val="0"/>
        </w:rPr>
        <w:t xml:space="preserve">Petrobras</w:t>
      </w:r>
      <w:r w:rsidDel="00000000" w:rsidR="00000000" w:rsidRPr="00000000">
        <w:rPr>
          <w:rtl w:val="0"/>
        </w:rPr>
        <w:t xml:space="preserve"> [or </w:t>
      </w:r>
      <w:r w:rsidDel="00000000" w:rsidR="00000000" w:rsidRPr="00000000">
        <w:rPr>
          <w:b w:val="1"/>
          <w:u w:val="single"/>
          <w:rtl w:val="0"/>
        </w:rPr>
        <w:t xml:space="preserve">Petroleo</w:t>
      </w:r>
      <w:r w:rsidDel="00000000" w:rsidR="00000000" w:rsidRPr="00000000">
        <w:rPr>
          <w:rtl w:val="0"/>
        </w:rPr>
        <w:t xml:space="preserve"> Brasileiro]</w:t>
      </w:r>
    </w:p>
    <w:p w:rsidR="00000000" w:rsidDel="00000000" w:rsidP="00000000" w:rsidRDefault="00000000" w:rsidRPr="00000000" w14:paraId="000000F8">
      <w:pPr>
        <w:rPr/>
      </w:pPr>
      <w:r w:rsidDel="00000000" w:rsidR="00000000" w:rsidRPr="00000000">
        <w:rPr>
          <w:rtl w:val="0"/>
        </w:rPr>
        <w:t xml:space="preserve">[10] Vargas’s second presidency ended in his suicide at the Catete Palace in this city, which was the capital of Brazil until it was moved to Brasilia. Vargas designed a road in this city that runs near its famous Christ the Redeemer Statue and Sugarloaf Mountain.</w:t>
      </w:r>
    </w:p>
    <w:p w:rsidR="00000000" w:rsidDel="00000000" w:rsidP="00000000" w:rsidRDefault="00000000" w:rsidRPr="00000000" w14:paraId="000000F9">
      <w:pPr>
        <w:rPr/>
      </w:pPr>
      <w:r w:rsidDel="00000000" w:rsidR="00000000" w:rsidRPr="00000000">
        <w:rPr>
          <w:rtl w:val="0"/>
        </w:rPr>
        <w:t xml:space="preserve">ANSWER: </w:t>
      </w:r>
      <w:r w:rsidDel="00000000" w:rsidR="00000000" w:rsidRPr="00000000">
        <w:rPr>
          <w:b w:val="1"/>
          <w:u w:val="single"/>
          <w:rtl w:val="0"/>
        </w:rPr>
        <w:t xml:space="preserve">Rio</w:t>
      </w:r>
      <w:r w:rsidDel="00000000" w:rsidR="00000000" w:rsidRPr="00000000">
        <w:rPr>
          <w:rtl w:val="0"/>
        </w:rPr>
        <w:t xml:space="preserve"> de Janeiro &lt;ARK, World History&gt;</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